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30" w:type="dxa"/>
        <w:tblInd w:w="175" w:type="dxa"/>
        <w:tblLook w:val="04A0" w:firstRow="1" w:lastRow="0" w:firstColumn="1" w:lastColumn="0" w:noHBand="0" w:noVBand="1"/>
      </w:tblPr>
      <w:tblGrid>
        <w:gridCol w:w="4410"/>
        <w:gridCol w:w="2311"/>
        <w:gridCol w:w="7409"/>
      </w:tblGrid>
      <w:tr w:rsidR="005C3B86" w:rsidRPr="00306197" w14:paraId="4CF657C8" w14:textId="09DBB146" w:rsidTr="001A01F9">
        <w:tc>
          <w:tcPr>
            <w:tcW w:w="4410" w:type="dxa"/>
            <w:shd w:val="clear" w:color="auto" w:fill="4472C4" w:themeFill="accent1"/>
          </w:tcPr>
          <w:p w14:paraId="7A6D44E9" w14:textId="2744A6C3" w:rsidR="00C22CD0" w:rsidRPr="00221ACB" w:rsidRDefault="00C22CD0" w:rsidP="00520B39">
            <w:pPr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221ACB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Letter Name</w:t>
            </w:r>
          </w:p>
        </w:tc>
        <w:tc>
          <w:tcPr>
            <w:tcW w:w="2311" w:type="dxa"/>
            <w:shd w:val="clear" w:color="auto" w:fill="4472C4" w:themeFill="accent1"/>
          </w:tcPr>
          <w:p w14:paraId="7D87468F" w14:textId="5D51E23D" w:rsidR="00C22CD0" w:rsidRPr="00221ACB" w:rsidRDefault="00B437CD" w:rsidP="00520B39">
            <w:pPr>
              <w:tabs>
                <w:tab w:val="left" w:pos="1027"/>
              </w:tabs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221ACB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Optional/Required</w:t>
            </w:r>
          </w:p>
        </w:tc>
        <w:tc>
          <w:tcPr>
            <w:tcW w:w="7409" w:type="dxa"/>
            <w:shd w:val="clear" w:color="auto" w:fill="4472C4" w:themeFill="accent1"/>
          </w:tcPr>
          <w:p w14:paraId="4C2C88D8" w14:textId="4E7F1CF8" w:rsidR="00C22CD0" w:rsidRPr="00221ACB" w:rsidRDefault="00C22CD0" w:rsidP="312F02D3">
            <w:pPr>
              <w:jc w:val="center"/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221ACB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Purpose</w:t>
            </w:r>
          </w:p>
        </w:tc>
      </w:tr>
      <w:tr w:rsidR="00907F46" w:rsidRPr="00F21BE7" w14:paraId="6246095C" w14:textId="77777777" w:rsidTr="001A01F9">
        <w:tc>
          <w:tcPr>
            <w:tcW w:w="4410" w:type="dxa"/>
          </w:tcPr>
          <w:p w14:paraId="7B5D81AD" w14:textId="1CD59380" w:rsidR="00907F46" w:rsidRPr="0000353E" w:rsidRDefault="00907F46" w:rsidP="001C29AD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Appointment Reminder</w:t>
            </w:r>
            <w:r w:rsidR="009C6538" w:rsidRPr="0000353E">
              <w:rPr>
                <w:rFonts w:ascii="Open Sans" w:hAnsi="Open Sans" w:cs="Open Sans"/>
                <w:sz w:val="20"/>
                <w:szCs w:val="20"/>
              </w:rPr>
              <w:t xml:space="preserve"> Letter</w:t>
            </w:r>
          </w:p>
        </w:tc>
        <w:tc>
          <w:tcPr>
            <w:tcW w:w="2311" w:type="dxa"/>
          </w:tcPr>
          <w:p w14:paraId="4D44CD32" w14:textId="35EF322E" w:rsidR="00907F46" w:rsidRPr="0000353E" w:rsidRDefault="00907F46" w:rsidP="001C29AD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Optional</w:t>
            </w:r>
          </w:p>
        </w:tc>
        <w:tc>
          <w:tcPr>
            <w:tcW w:w="7409" w:type="dxa"/>
          </w:tcPr>
          <w:p w14:paraId="6380E109" w14:textId="4F5F0995" w:rsidR="00907F46" w:rsidRPr="0000353E" w:rsidRDefault="00092267" w:rsidP="001C29AD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367C01">
              <w:rPr>
                <w:rFonts w:ascii="Open Sans" w:hAnsi="Open Sans" w:cs="Open Sans"/>
                <w:sz w:val="20"/>
                <w:szCs w:val="20"/>
              </w:rPr>
              <w:t xml:space="preserve">Sent to </w:t>
            </w:r>
            <w:r>
              <w:rPr>
                <w:rFonts w:ascii="Open Sans" w:hAnsi="Open Sans" w:cs="Open Sans"/>
                <w:sz w:val="20"/>
                <w:szCs w:val="20"/>
              </w:rPr>
              <w:t>members</w:t>
            </w:r>
            <w:r w:rsidRPr="00367C0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as a reminder</w:t>
            </w:r>
            <w:r w:rsidRPr="00367C01">
              <w:rPr>
                <w:rFonts w:ascii="Open Sans" w:hAnsi="Open Sans" w:cs="Open Sans"/>
                <w:sz w:val="20"/>
                <w:szCs w:val="20"/>
              </w:rPr>
              <w:t xml:space="preserve"> of their upcoming appointment with the assigned </w:t>
            </w:r>
            <w:r w:rsidR="00092ABC">
              <w:rPr>
                <w:rFonts w:ascii="Open Sans" w:hAnsi="Open Sans" w:cs="Open Sans"/>
                <w:sz w:val="20"/>
                <w:szCs w:val="20"/>
              </w:rPr>
              <w:t>c</w:t>
            </w:r>
            <w:r w:rsidRPr="00367C01">
              <w:rPr>
                <w:rFonts w:ascii="Open Sans" w:hAnsi="Open Sans" w:cs="Open Sans"/>
                <w:sz w:val="20"/>
                <w:szCs w:val="20"/>
              </w:rPr>
              <w:t xml:space="preserve">are </w:t>
            </w:r>
            <w:r w:rsidR="00092ABC">
              <w:rPr>
                <w:rFonts w:ascii="Open Sans" w:hAnsi="Open Sans" w:cs="Open Sans"/>
                <w:sz w:val="20"/>
                <w:szCs w:val="20"/>
              </w:rPr>
              <w:t>c</w:t>
            </w:r>
            <w:r w:rsidRPr="00367C01">
              <w:rPr>
                <w:rFonts w:ascii="Open Sans" w:hAnsi="Open Sans" w:cs="Open Sans"/>
                <w:sz w:val="20"/>
                <w:szCs w:val="20"/>
              </w:rPr>
              <w:t>oordinator</w:t>
            </w:r>
            <w:r w:rsidR="00302407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3A607D" w:rsidRPr="00F21BE7" w14:paraId="7F782EAE" w14:textId="77777777" w:rsidTr="001A01F9">
        <w:tc>
          <w:tcPr>
            <w:tcW w:w="4410" w:type="dxa"/>
          </w:tcPr>
          <w:p w14:paraId="4434FFAE" w14:textId="094D6804" w:rsidR="003A607D" w:rsidRPr="0000353E" w:rsidRDefault="003A607D" w:rsidP="001C29AD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Change in </w:t>
            </w:r>
            <w:r w:rsidR="004C38B6" w:rsidRPr="0000353E">
              <w:rPr>
                <w:rFonts w:ascii="Open Sans" w:hAnsi="Open Sans" w:cs="Open Sans"/>
                <w:sz w:val="20"/>
                <w:szCs w:val="20"/>
              </w:rPr>
              <w:t>Contact Info for Care Coordinator</w:t>
            </w:r>
          </w:p>
        </w:tc>
        <w:tc>
          <w:tcPr>
            <w:tcW w:w="2311" w:type="dxa"/>
          </w:tcPr>
          <w:p w14:paraId="40417F31" w14:textId="4BD507E5" w:rsidR="003A607D" w:rsidRPr="0000353E" w:rsidRDefault="003A607D" w:rsidP="001C29AD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Optional</w:t>
            </w:r>
          </w:p>
        </w:tc>
        <w:tc>
          <w:tcPr>
            <w:tcW w:w="7409" w:type="dxa"/>
          </w:tcPr>
          <w:p w14:paraId="2BB9517F" w14:textId="2F252F0D" w:rsidR="003A607D" w:rsidRPr="0000353E" w:rsidRDefault="003A607D" w:rsidP="001C29AD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Sent to inform </w:t>
            </w:r>
            <w:r w:rsidR="004F7F33" w:rsidRPr="0000353E">
              <w:rPr>
                <w:rFonts w:ascii="Open Sans" w:hAnsi="Open Sans" w:cs="Open Sans"/>
                <w:sz w:val="20"/>
                <w:szCs w:val="20"/>
              </w:rPr>
              <w:t xml:space="preserve">the 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member of changes to </w:t>
            </w:r>
            <w:r w:rsidR="004F7F33" w:rsidRPr="0000353E">
              <w:rPr>
                <w:rFonts w:ascii="Open Sans" w:hAnsi="Open Sans" w:cs="Open Sans"/>
                <w:sz w:val="20"/>
                <w:szCs w:val="20"/>
              </w:rPr>
              <w:t xml:space="preserve">the 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assigned </w:t>
            </w:r>
            <w:r w:rsidR="0081720A">
              <w:rPr>
                <w:rFonts w:ascii="Open Sans" w:hAnsi="Open Sans" w:cs="Open Sans"/>
                <w:sz w:val="20"/>
                <w:szCs w:val="20"/>
              </w:rPr>
              <w:t>c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are </w:t>
            </w:r>
            <w:r w:rsidR="0081720A">
              <w:rPr>
                <w:rFonts w:ascii="Open Sans" w:hAnsi="Open Sans" w:cs="Open Sans"/>
                <w:sz w:val="20"/>
                <w:szCs w:val="20"/>
              </w:rPr>
              <w:t>c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oordinator’s contact information. </w:t>
            </w:r>
          </w:p>
        </w:tc>
      </w:tr>
      <w:tr w:rsidR="003A607D" w:rsidRPr="00F21BE7" w14:paraId="533B613D" w14:textId="77777777" w:rsidTr="001A01F9">
        <w:tc>
          <w:tcPr>
            <w:tcW w:w="4410" w:type="dxa"/>
          </w:tcPr>
          <w:p w14:paraId="54EDEC88" w14:textId="541629AC" w:rsidR="003A607D" w:rsidRPr="0000353E" w:rsidRDefault="003A607D" w:rsidP="001C29AD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Change </w:t>
            </w:r>
            <w:r w:rsidR="009C6538" w:rsidRPr="0000353E">
              <w:rPr>
                <w:rFonts w:ascii="Open Sans" w:hAnsi="Open Sans" w:cs="Open Sans"/>
                <w:sz w:val="20"/>
                <w:szCs w:val="20"/>
              </w:rPr>
              <w:t>in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 Care Coordinator Letter</w:t>
            </w:r>
            <w:r w:rsidR="00B6581D" w:rsidRPr="0081720A">
              <w:rPr>
                <w:rFonts w:ascii="Open Sans" w:hAnsi="Open Sans" w:cs="Open Sans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311" w:type="dxa"/>
          </w:tcPr>
          <w:p w14:paraId="4697EE67" w14:textId="29C65019" w:rsidR="003A607D" w:rsidRPr="0000353E" w:rsidRDefault="009E1305" w:rsidP="001C29AD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Required</w:t>
            </w:r>
          </w:p>
        </w:tc>
        <w:tc>
          <w:tcPr>
            <w:tcW w:w="7409" w:type="dxa"/>
          </w:tcPr>
          <w:p w14:paraId="2D1B32C4" w14:textId="47F47719" w:rsidR="003A607D" w:rsidRPr="0000353E" w:rsidRDefault="003A607D" w:rsidP="001C29AD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Sent to </w:t>
            </w:r>
            <w:r w:rsidR="6495C731" w:rsidRPr="0000353E">
              <w:rPr>
                <w:rFonts w:ascii="Open Sans" w:hAnsi="Open Sans" w:cs="Open Sans"/>
                <w:sz w:val="20"/>
                <w:szCs w:val="20"/>
              </w:rPr>
              <w:t>members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 whose enrollment status indicates </w:t>
            </w:r>
            <w:r w:rsidR="00920F78" w:rsidRPr="0000353E">
              <w:rPr>
                <w:rFonts w:ascii="Open Sans" w:hAnsi="Open Sans" w:cs="Open Sans"/>
                <w:sz w:val="20"/>
                <w:szCs w:val="20"/>
              </w:rPr>
              <w:t xml:space="preserve">an internal or external 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change in care coordinator within 10 </w:t>
            </w:r>
            <w:r w:rsidR="003E6223">
              <w:rPr>
                <w:rFonts w:ascii="Open Sans" w:hAnsi="Open Sans" w:cs="Open Sans"/>
                <w:sz w:val="20"/>
                <w:szCs w:val="20"/>
              </w:rPr>
              <w:t xml:space="preserve">business 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>days of the assignment</w:t>
            </w:r>
            <w:r w:rsidR="007132BE" w:rsidRPr="0000353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DA1CCD2" w14:textId="6852CC13" w:rsidR="009C6538" w:rsidRPr="0000353E" w:rsidRDefault="009C6538" w:rsidP="001C29AD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5C7257">
              <w:rPr>
                <w:rFonts w:ascii="Open Sans" w:hAnsi="Open Sans" w:cs="Open Sans"/>
                <w:b/>
                <w:i/>
                <w:color w:val="4472C4" w:themeColor="accent1"/>
                <w:sz w:val="20"/>
                <w:szCs w:val="20"/>
              </w:rPr>
              <w:t xml:space="preserve">Note: </w:t>
            </w:r>
            <w:r w:rsidRPr="005C7257">
              <w:rPr>
                <w:rFonts w:ascii="Open Sans" w:hAnsi="Open Sans" w:cs="Open Sans"/>
                <w:i/>
                <w:color w:val="4472C4" w:themeColor="accent1"/>
                <w:sz w:val="20"/>
                <w:szCs w:val="20"/>
              </w:rPr>
              <w:t>MSC+/</w:t>
            </w:r>
            <w:r w:rsidR="00EC2CBE" w:rsidRPr="005C7257">
              <w:rPr>
                <w:rFonts w:ascii="Open Sans" w:hAnsi="Open Sans" w:cs="Open Sans"/>
                <w:i/>
                <w:color w:val="4472C4" w:themeColor="accent1"/>
                <w:sz w:val="20"/>
                <w:szCs w:val="20"/>
              </w:rPr>
              <w:t>MSHO has</w:t>
            </w:r>
            <w:r w:rsidRPr="005C7257">
              <w:rPr>
                <w:rFonts w:ascii="Open Sans" w:hAnsi="Open Sans" w:cs="Open Sans"/>
                <w:i/>
                <w:color w:val="4472C4" w:themeColor="accent1"/>
                <w:sz w:val="20"/>
                <w:szCs w:val="20"/>
              </w:rPr>
              <w:t xml:space="preserve"> specific letters for each product.</w:t>
            </w:r>
          </w:p>
        </w:tc>
      </w:tr>
      <w:tr w:rsidR="00111601" w:rsidRPr="00F21BE7" w14:paraId="288BB955" w14:textId="77777777" w:rsidTr="001A01F9">
        <w:tc>
          <w:tcPr>
            <w:tcW w:w="4410" w:type="dxa"/>
          </w:tcPr>
          <w:p w14:paraId="003AE7F0" w14:textId="7A7C1BD5" w:rsidR="00111601" w:rsidRPr="0000353E" w:rsidRDefault="00122020" w:rsidP="001C29AD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CFSS Follow Up Needed Letter</w:t>
            </w:r>
            <w:r w:rsidR="00A47926" w:rsidRPr="0081720A">
              <w:rPr>
                <w:rFonts w:ascii="Open Sans" w:hAnsi="Open Sans" w:cs="Open Sans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311" w:type="dxa"/>
          </w:tcPr>
          <w:p w14:paraId="6EE0974F" w14:textId="26255BF5" w:rsidR="00111601" w:rsidRPr="0000353E" w:rsidRDefault="00122020" w:rsidP="001C29AD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Optional</w:t>
            </w:r>
          </w:p>
        </w:tc>
        <w:tc>
          <w:tcPr>
            <w:tcW w:w="7409" w:type="dxa"/>
          </w:tcPr>
          <w:p w14:paraId="3919A996" w14:textId="2A95CD22" w:rsidR="00111601" w:rsidRPr="0000353E" w:rsidRDefault="00E808CE" w:rsidP="001C29AD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Sent to members </w:t>
            </w:r>
            <w:r w:rsidR="00A277D9">
              <w:rPr>
                <w:rFonts w:ascii="Open Sans" w:hAnsi="Open Sans" w:cs="Open Sans"/>
                <w:sz w:val="20"/>
                <w:szCs w:val="20"/>
              </w:rPr>
              <w:t xml:space="preserve">unable to reach via phone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who have not provided </w:t>
            </w:r>
            <w:r w:rsidR="00E62E77">
              <w:rPr>
                <w:rFonts w:ascii="Open Sans" w:hAnsi="Open Sans" w:cs="Open Sans"/>
                <w:sz w:val="20"/>
                <w:szCs w:val="20"/>
              </w:rPr>
              <w:t xml:space="preserve">the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necessary information </w:t>
            </w:r>
            <w:r w:rsidR="00E62E77">
              <w:rPr>
                <w:rFonts w:ascii="Open Sans" w:hAnsi="Open Sans" w:cs="Open Sans"/>
                <w:sz w:val="20"/>
                <w:szCs w:val="20"/>
              </w:rPr>
              <w:t>or decisions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to continue to transition to CFSS.</w:t>
            </w:r>
          </w:p>
        </w:tc>
      </w:tr>
      <w:tr w:rsidR="005E4E15" w:rsidRPr="00F21BE7" w14:paraId="658A4258" w14:textId="77777777" w:rsidTr="001A01F9">
        <w:tc>
          <w:tcPr>
            <w:tcW w:w="4410" w:type="dxa"/>
          </w:tcPr>
          <w:p w14:paraId="1C1825B2" w14:textId="24873FEF" w:rsidR="005E4E15" w:rsidRPr="0000353E" w:rsidRDefault="005E4E15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Elderly Waiver Provider </w:t>
            </w:r>
            <w:r w:rsidR="005555E7">
              <w:rPr>
                <w:rFonts w:ascii="Open Sans" w:hAnsi="Open Sans" w:cs="Open Sans"/>
                <w:sz w:val="20"/>
                <w:szCs w:val="20"/>
              </w:rPr>
              <w:t>Signature</w:t>
            </w:r>
            <w:r w:rsidR="004F7F33" w:rsidRPr="0000353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>Cover Letter</w:t>
            </w:r>
          </w:p>
        </w:tc>
        <w:tc>
          <w:tcPr>
            <w:tcW w:w="2311" w:type="dxa"/>
          </w:tcPr>
          <w:p w14:paraId="656AD51C" w14:textId="73AC8A24" w:rsidR="005E4E15" w:rsidRPr="0000353E" w:rsidRDefault="00D32A99" w:rsidP="005E4E15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Optional</w:t>
            </w:r>
          </w:p>
        </w:tc>
        <w:tc>
          <w:tcPr>
            <w:tcW w:w="7409" w:type="dxa"/>
          </w:tcPr>
          <w:p w14:paraId="2D3FDD4B" w14:textId="77777777" w:rsidR="00EE63AC" w:rsidRDefault="005E4E15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302407">
              <w:rPr>
                <w:rFonts w:ascii="Open Sans" w:hAnsi="Open Sans" w:cs="Open Sans"/>
                <w:b/>
                <w:sz w:val="20"/>
                <w:szCs w:val="20"/>
              </w:rPr>
              <w:t>EW Service Providers: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 Accompanies the </w:t>
            </w:r>
            <w:r w:rsidR="00092ABC">
              <w:rPr>
                <w:rFonts w:ascii="Open Sans" w:hAnsi="Open Sans" w:cs="Open Sans"/>
                <w:sz w:val="20"/>
                <w:szCs w:val="20"/>
              </w:rPr>
              <w:t>support plan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 when the member elects to share it with EW service providers to obtain the provider signature within 30 </w:t>
            </w:r>
            <w:r w:rsidR="003E6223">
              <w:rPr>
                <w:rFonts w:ascii="Open Sans" w:hAnsi="Open Sans" w:cs="Open Sans"/>
                <w:sz w:val="20"/>
                <w:szCs w:val="20"/>
              </w:rPr>
              <w:t>calendar</w:t>
            </w:r>
            <w:r w:rsidR="0040477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days of assessment or when there is </w:t>
            </w:r>
            <w:r w:rsidR="00092ABC">
              <w:rPr>
                <w:rFonts w:ascii="Open Sans" w:hAnsi="Open Sans" w:cs="Open Sans"/>
                <w:sz w:val="20"/>
                <w:szCs w:val="20"/>
              </w:rPr>
              <w:t xml:space="preserve">a 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change to providers/services. </w:t>
            </w:r>
          </w:p>
          <w:p w14:paraId="4E7E7CE5" w14:textId="5DF73D3C" w:rsidR="00D061B8" w:rsidRPr="0000353E" w:rsidRDefault="00D061B8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891EA6">
              <w:rPr>
                <w:rFonts w:ascii="Open Sans" w:hAnsi="Open Sans" w:cs="Open Sans"/>
                <w:b/>
                <w:bCs/>
                <w:i/>
                <w:color w:val="4472C4" w:themeColor="accent1"/>
                <w:sz w:val="20"/>
                <w:szCs w:val="20"/>
              </w:rPr>
              <w:t>Note:</w:t>
            </w:r>
            <w:r w:rsidRPr="00891EA6">
              <w:rPr>
                <w:rFonts w:ascii="Open Sans" w:hAnsi="Open Sans" w:cs="Open Sans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4D740A">
              <w:rPr>
                <w:rFonts w:ascii="Open Sans" w:hAnsi="Open Sans" w:cs="Open Sans"/>
                <w:i/>
                <w:color w:val="4472C4" w:themeColor="accent1"/>
                <w:sz w:val="20"/>
                <w:szCs w:val="20"/>
              </w:rPr>
              <w:t xml:space="preserve">The </w:t>
            </w:r>
            <w:r w:rsidRPr="00891EA6">
              <w:rPr>
                <w:rFonts w:ascii="Open Sans" w:hAnsi="Open Sans" w:cs="Open Sans"/>
                <w:i/>
                <w:color w:val="4472C4" w:themeColor="accent1"/>
                <w:sz w:val="20"/>
                <w:szCs w:val="20"/>
              </w:rPr>
              <w:t xml:space="preserve">Provider signature sheet must be printed from MnCHOICES </w:t>
            </w:r>
            <w:r w:rsidR="005B423B" w:rsidRPr="00891EA6">
              <w:rPr>
                <w:rFonts w:ascii="Open Sans" w:hAnsi="Open Sans" w:cs="Open Sans"/>
                <w:i/>
                <w:color w:val="4472C4" w:themeColor="accent1"/>
                <w:sz w:val="20"/>
                <w:szCs w:val="20"/>
              </w:rPr>
              <w:t>and accompanied by portions of the support plan the member wishes to share</w:t>
            </w:r>
            <w:r w:rsidR="004D740A" w:rsidRPr="00891EA6">
              <w:rPr>
                <w:rFonts w:ascii="Open Sans" w:hAnsi="Open Sans" w:cs="Open Sans"/>
                <w:i/>
                <w:color w:val="4472C4" w:themeColor="accent1"/>
                <w:sz w:val="20"/>
                <w:szCs w:val="20"/>
              </w:rPr>
              <w:t>.</w:t>
            </w:r>
          </w:p>
        </w:tc>
      </w:tr>
      <w:tr w:rsidR="00907F46" w:rsidRPr="00F21BE7" w14:paraId="34F623D9" w14:textId="77777777" w:rsidTr="001A01F9">
        <w:tc>
          <w:tcPr>
            <w:tcW w:w="4410" w:type="dxa"/>
          </w:tcPr>
          <w:p w14:paraId="47F1F296" w14:textId="5D0DF77C" w:rsidR="00907F46" w:rsidRPr="0000353E" w:rsidRDefault="00907F46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Health Resource Letter</w:t>
            </w:r>
            <w:r w:rsidR="009F64C9" w:rsidRPr="0081720A">
              <w:rPr>
                <w:rFonts w:ascii="Open Sans" w:hAnsi="Open Sans" w:cs="Open Sans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311" w:type="dxa"/>
          </w:tcPr>
          <w:p w14:paraId="27F43EDC" w14:textId="100AC3F6" w:rsidR="00907F46" w:rsidRPr="0000353E" w:rsidRDefault="00907F46" w:rsidP="005E4E15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Optional</w:t>
            </w:r>
          </w:p>
        </w:tc>
        <w:tc>
          <w:tcPr>
            <w:tcW w:w="7409" w:type="dxa"/>
          </w:tcPr>
          <w:p w14:paraId="601C33A5" w14:textId="096307A0" w:rsidR="00907F46" w:rsidRPr="0000353E" w:rsidRDefault="009C6538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Cover letter mailed to member/representative with miscellaneous resources/information attached to or included within the letter.</w:t>
            </w:r>
          </w:p>
        </w:tc>
      </w:tr>
      <w:tr w:rsidR="005E4E15" w:rsidRPr="00F21BE7" w14:paraId="7BFB29F4" w14:textId="77777777" w:rsidTr="001A01F9">
        <w:tc>
          <w:tcPr>
            <w:tcW w:w="4410" w:type="dxa"/>
          </w:tcPr>
          <w:p w14:paraId="0492E3F6" w14:textId="1BBA848B" w:rsidR="005E4E15" w:rsidRPr="0000353E" w:rsidRDefault="005E4E15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Member Elderly Waiver Service Change Letter</w:t>
            </w:r>
          </w:p>
        </w:tc>
        <w:tc>
          <w:tcPr>
            <w:tcW w:w="2311" w:type="dxa"/>
          </w:tcPr>
          <w:p w14:paraId="12400E5D" w14:textId="02FF9344" w:rsidR="005E4E15" w:rsidRPr="0000353E" w:rsidRDefault="00B55C03" w:rsidP="005E4E15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Optional</w:t>
            </w:r>
          </w:p>
        </w:tc>
        <w:tc>
          <w:tcPr>
            <w:tcW w:w="7409" w:type="dxa"/>
          </w:tcPr>
          <w:p w14:paraId="612A858F" w14:textId="5378EE73" w:rsidR="00A6034C" w:rsidRDefault="009C2AC1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Mailed</w:t>
            </w:r>
            <w:r w:rsidR="005E4E15" w:rsidRPr="0000353E">
              <w:rPr>
                <w:rFonts w:ascii="Open Sans" w:hAnsi="Open Sans" w:cs="Open Sans"/>
                <w:sz w:val="20"/>
                <w:szCs w:val="20"/>
              </w:rPr>
              <w:t xml:space="preserve"> to members</w:t>
            </w:r>
            <w:r w:rsidR="005D1C0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5E4E15" w:rsidRPr="0000353E">
              <w:rPr>
                <w:rFonts w:ascii="Open Sans" w:hAnsi="Open Sans" w:cs="Open Sans"/>
                <w:sz w:val="20"/>
                <w:szCs w:val="20"/>
              </w:rPr>
              <w:t xml:space="preserve">when there has been a change in the member’s care or </w:t>
            </w:r>
            <w:r w:rsidR="00D34512">
              <w:rPr>
                <w:rFonts w:ascii="Open Sans" w:hAnsi="Open Sans" w:cs="Open Sans"/>
                <w:sz w:val="20"/>
                <w:szCs w:val="20"/>
              </w:rPr>
              <w:t>change in units/frequency of</w:t>
            </w:r>
            <w:r w:rsidR="005E4E15" w:rsidRPr="0000353E">
              <w:rPr>
                <w:rFonts w:ascii="Open Sans" w:hAnsi="Open Sans" w:cs="Open Sans"/>
                <w:sz w:val="20"/>
                <w:szCs w:val="20"/>
              </w:rPr>
              <w:t xml:space="preserve"> support/services</w:t>
            </w:r>
            <w:r w:rsidR="00541ED5" w:rsidRPr="0000353E">
              <w:rPr>
                <w:rFonts w:ascii="Open Sans" w:hAnsi="Open Sans" w:cs="Open Sans"/>
                <w:sz w:val="20"/>
                <w:szCs w:val="20"/>
              </w:rPr>
              <w:t xml:space="preserve">, along with a request for </w:t>
            </w:r>
            <w:r w:rsidR="00C34503">
              <w:rPr>
                <w:rFonts w:ascii="Open Sans" w:hAnsi="Open Sans" w:cs="Open Sans"/>
                <w:sz w:val="20"/>
                <w:szCs w:val="20"/>
              </w:rPr>
              <w:t xml:space="preserve">a </w:t>
            </w:r>
            <w:r w:rsidR="005E4E15" w:rsidRPr="0000353E">
              <w:rPr>
                <w:rFonts w:ascii="Open Sans" w:hAnsi="Open Sans" w:cs="Open Sans"/>
                <w:sz w:val="20"/>
                <w:szCs w:val="20"/>
              </w:rPr>
              <w:t xml:space="preserve">new </w:t>
            </w:r>
            <w:r w:rsidR="00A76E16">
              <w:rPr>
                <w:rFonts w:ascii="Open Sans" w:hAnsi="Open Sans" w:cs="Open Sans"/>
                <w:sz w:val="20"/>
                <w:szCs w:val="20"/>
              </w:rPr>
              <w:t xml:space="preserve">member </w:t>
            </w:r>
            <w:r w:rsidR="005E4E15" w:rsidRPr="0000353E">
              <w:rPr>
                <w:rFonts w:ascii="Open Sans" w:hAnsi="Open Sans" w:cs="Open Sans"/>
                <w:sz w:val="20"/>
                <w:szCs w:val="20"/>
              </w:rPr>
              <w:t>signature.</w:t>
            </w:r>
            <w:r w:rsidR="00FB1DF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6034C">
              <w:rPr>
                <w:rFonts w:ascii="Open Sans" w:hAnsi="Open Sans" w:cs="Open Sans"/>
                <w:sz w:val="20"/>
                <w:szCs w:val="20"/>
              </w:rPr>
              <w:t xml:space="preserve">Note: The </w:t>
            </w:r>
            <w:r w:rsidR="00C329E0">
              <w:rPr>
                <w:rFonts w:ascii="Open Sans" w:hAnsi="Open Sans" w:cs="Open Sans"/>
                <w:sz w:val="20"/>
                <w:szCs w:val="20"/>
              </w:rPr>
              <w:t>support plan signature sheet must be printed from MnCHOICES and accompanied by the support plan.</w:t>
            </w:r>
          </w:p>
          <w:p w14:paraId="3E73CFE4" w14:textId="510C903B" w:rsidR="005E4E15" w:rsidRPr="0000353E" w:rsidRDefault="005E4E15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E4E15" w:rsidRPr="00F21BE7" w14:paraId="0DFFC00A" w14:textId="77777777" w:rsidTr="001A01F9">
        <w:tc>
          <w:tcPr>
            <w:tcW w:w="4410" w:type="dxa"/>
          </w:tcPr>
          <w:p w14:paraId="00575627" w14:textId="1849984C" w:rsidR="005E4E15" w:rsidRPr="0000353E" w:rsidRDefault="005E4E15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PCP/ICT </w:t>
            </w:r>
            <w:r w:rsidR="00541ED5" w:rsidRPr="0000353E">
              <w:rPr>
                <w:rFonts w:ascii="Open Sans" w:hAnsi="Open Sans" w:cs="Open Sans"/>
                <w:sz w:val="20"/>
                <w:szCs w:val="20"/>
              </w:rPr>
              <w:t>Support Plan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 Cover Letter</w:t>
            </w:r>
          </w:p>
        </w:tc>
        <w:tc>
          <w:tcPr>
            <w:tcW w:w="2311" w:type="dxa"/>
          </w:tcPr>
          <w:p w14:paraId="3190B6FD" w14:textId="79E3E5A3" w:rsidR="005E4E15" w:rsidRPr="0000353E" w:rsidRDefault="005E4E15" w:rsidP="005E4E15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Optional</w:t>
            </w:r>
          </w:p>
        </w:tc>
        <w:tc>
          <w:tcPr>
            <w:tcW w:w="7409" w:type="dxa"/>
          </w:tcPr>
          <w:p w14:paraId="17C8D0D2" w14:textId="21A5F36B" w:rsidR="005E4E15" w:rsidRPr="0000353E" w:rsidRDefault="005E4E15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Cover letter to accompany mailed </w:t>
            </w:r>
            <w:r w:rsidR="00092ABC">
              <w:rPr>
                <w:rFonts w:ascii="Open Sans" w:hAnsi="Open Sans" w:cs="Open Sans"/>
                <w:sz w:val="20"/>
                <w:szCs w:val="20"/>
              </w:rPr>
              <w:t>support plan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 to PCP and ICT members.</w:t>
            </w:r>
          </w:p>
        </w:tc>
      </w:tr>
      <w:tr w:rsidR="005E4E15" w:rsidRPr="00F21BE7" w14:paraId="01D7A031" w14:textId="77777777" w:rsidTr="001A01F9">
        <w:tc>
          <w:tcPr>
            <w:tcW w:w="4410" w:type="dxa"/>
          </w:tcPr>
          <w:p w14:paraId="0DD2669C" w14:textId="3F2282EE" w:rsidR="005E4E15" w:rsidRPr="0000353E" w:rsidRDefault="005E4E15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PCP/ICT </w:t>
            </w:r>
            <w:r w:rsidR="00541ED5" w:rsidRPr="0000353E">
              <w:rPr>
                <w:rFonts w:ascii="Open Sans" w:hAnsi="Open Sans" w:cs="Open Sans"/>
                <w:sz w:val="20"/>
                <w:szCs w:val="20"/>
              </w:rPr>
              <w:t>Support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 Plan Fax Cover Sheet</w:t>
            </w:r>
          </w:p>
        </w:tc>
        <w:tc>
          <w:tcPr>
            <w:tcW w:w="2311" w:type="dxa"/>
          </w:tcPr>
          <w:p w14:paraId="5BB73195" w14:textId="2E3A8C38" w:rsidR="005E4E15" w:rsidRPr="0000353E" w:rsidRDefault="005E4E15" w:rsidP="005E4E15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Optional</w:t>
            </w:r>
          </w:p>
        </w:tc>
        <w:tc>
          <w:tcPr>
            <w:tcW w:w="7409" w:type="dxa"/>
          </w:tcPr>
          <w:p w14:paraId="1DF602D6" w14:textId="7A246573" w:rsidR="005E4E15" w:rsidRPr="0000353E" w:rsidRDefault="005E4E15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Fax cover sheet to accompany faxed </w:t>
            </w:r>
            <w:r w:rsidR="00092ABC">
              <w:rPr>
                <w:rFonts w:ascii="Open Sans" w:hAnsi="Open Sans" w:cs="Open Sans"/>
                <w:sz w:val="20"/>
                <w:szCs w:val="20"/>
              </w:rPr>
              <w:t>support plan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 to PCP and ICT members.</w:t>
            </w:r>
          </w:p>
        </w:tc>
      </w:tr>
      <w:tr w:rsidR="005E4E15" w:rsidRPr="00F21BE7" w14:paraId="10C607CF" w14:textId="77777777" w:rsidTr="001A01F9">
        <w:tc>
          <w:tcPr>
            <w:tcW w:w="4410" w:type="dxa"/>
          </w:tcPr>
          <w:p w14:paraId="0B7F8579" w14:textId="2B16C505" w:rsidR="005E4E15" w:rsidRPr="0000353E" w:rsidRDefault="005E4E15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Provider Engagement Letter</w:t>
            </w:r>
          </w:p>
        </w:tc>
        <w:tc>
          <w:tcPr>
            <w:tcW w:w="2311" w:type="dxa"/>
          </w:tcPr>
          <w:p w14:paraId="363021CA" w14:textId="14CF1E4F" w:rsidR="005E4E15" w:rsidRPr="0000353E" w:rsidRDefault="005E4E15" w:rsidP="005E4E15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Required</w:t>
            </w:r>
          </w:p>
        </w:tc>
        <w:tc>
          <w:tcPr>
            <w:tcW w:w="7409" w:type="dxa"/>
          </w:tcPr>
          <w:p w14:paraId="6F8D0A03" w14:textId="38230A14" w:rsidR="005E4E15" w:rsidRPr="0000353E" w:rsidRDefault="005E4E15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Mailed to Primary Care Provider when a member is UTR/Refusal within 30 </w:t>
            </w:r>
            <w:r w:rsidR="003F1B8B">
              <w:rPr>
                <w:rFonts w:ascii="Open Sans" w:hAnsi="Open Sans" w:cs="Open Sans"/>
                <w:sz w:val="20"/>
                <w:szCs w:val="20"/>
              </w:rPr>
              <w:t>calendar</w:t>
            </w:r>
            <w:r w:rsidR="009F64C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days of the UTR/Refusal date. </w:t>
            </w:r>
          </w:p>
        </w:tc>
      </w:tr>
      <w:tr w:rsidR="005E4E15" w:rsidRPr="00F21BE7" w14:paraId="2BC5FD57" w14:textId="77777777" w:rsidTr="001A01F9">
        <w:tc>
          <w:tcPr>
            <w:tcW w:w="4410" w:type="dxa"/>
          </w:tcPr>
          <w:p w14:paraId="24EC54D0" w14:textId="70BC50B9" w:rsidR="005E4E15" w:rsidRPr="0000353E" w:rsidRDefault="005E4E15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Refusal Letter</w:t>
            </w:r>
            <w:r w:rsidR="004A2F44" w:rsidRPr="0081720A">
              <w:rPr>
                <w:rFonts w:ascii="Open Sans" w:hAnsi="Open Sans" w:cs="Open Sans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311" w:type="dxa"/>
          </w:tcPr>
          <w:p w14:paraId="197E6A29" w14:textId="0FDCCB97" w:rsidR="005E4E15" w:rsidRPr="0000353E" w:rsidRDefault="005E4E15" w:rsidP="005E4E15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Required</w:t>
            </w:r>
          </w:p>
        </w:tc>
        <w:tc>
          <w:tcPr>
            <w:tcW w:w="7409" w:type="dxa"/>
          </w:tcPr>
          <w:p w14:paraId="21905D29" w14:textId="77777777" w:rsidR="005E4E15" w:rsidRDefault="005E4E15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Mailed to </w:t>
            </w:r>
            <w:r w:rsidR="0000353E">
              <w:rPr>
                <w:rFonts w:ascii="Open Sans" w:hAnsi="Open Sans" w:cs="Open Sans"/>
                <w:sz w:val="20"/>
                <w:szCs w:val="20"/>
              </w:rPr>
              <w:t xml:space="preserve">the 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member when verbally declining assessment within 30 </w:t>
            </w:r>
            <w:r w:rsidR="003E6223">
              <w:rPr>
                <w:rFonts w:ascii="Open Sans" w:hAnsi="Open Sans" w:cs="Open Sans"/>
                <w:sz w:val="20"/>
                <w:szCs w:val="20"/>
              </w:rPr>
              <w:t>calendar</w:t>
            </w:r>
            <w:r w:rsidR="009F64C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>days from the refusal date.</w:t>
            </w:r>
          </w:p>
          <w:p w14:paraId="21BB5C05" w14:textId="2A9621CA" w:rsidR="001969AB" w:rsidRPr="001969AB" w:rsidRDefault="001969AB" w:rsidP="00891EA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7F46" w:rsidRPr="00F21BE7" w14:paraId="2BE114A2" w14:textId="77777777" w:rsidTr="001A01F9">
        <w:trPr>
          <w:trHeight w:val="872"/>
        </w:trPr>
        <w:tc>
          <w:tcPr>
            <w:tcW w:w="4410" w:type="dxa"/>
          </w:tcPr>
          <w:p w14:paraId="1D3212F8" w14:textId="57BF71DC" w:rsidR="00907F46" w:rsidRPr="0000353E" w:rsidRDefault="0000353E" w:rsidP="00907F46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>
              <w:lastRenderedPageBreak/>
              <w:br w:type="page"/>
            </w:r>
            <w:r w:rsidR="00907F46" w:rsidRPr="0000353E">
              <w:rPr>
                <w:rFonts w:ascii="Open Sans" w:hAnsi="Open Sans" w:cs="Open Sans"/>
                <w:sz w:val="20"/>
                <w:szCs w:val="20"/>
              </w:rPr>
              <w:t>Support Plan Letter</w:t>
            </w:r>
            <w:r w:rsidR="007C15F3" w:rsidRPr="0081720A">
              <w:rPr>
                <w:rFonts w:ascii="Open Sans" w:hAnsi="Open Sans" w:cs="Open Sans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311" w:type="dxa"/>
          </w:tcPr>
          <w:p w14:paraId="16EA7D6F" w14:textId="7F8FB9BC" w:rsidR="00907F46" w:rsidRPr="0000353E" w:rsidRDefault="00907F46" w:rsidP="00907F46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Required</w:t>
            </w:r>
          </w:p>
          <w:p w14:paraId="3262E747" w14:textId="77777777" w:rsidR="00907F46" w:rsidRPr="0000353E" w:rsidRDefault="00907F46" w:rsidP="00907F46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250E8445" w14:textId="63CDFC4E" w:rsidR="00907F46" w:rsidRPr="0000353E" w:rsidRDefault="00907F46" w:rsidP="00907F46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7409" w:type="dxa"/>
          </w:tcPr>
          <w:p w14:paraId="2BE629ED" w14:textId="13281E85" w:rsidR="00496340" w:rsidRDefault="00907F46" w:rsidP="00496340">
            <w:pPr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Cover letter to accompany mailed MnCHOICES </w:t>
            </w:r>
            <w:r w:rsidR="00092ABC">
              <w:rPr>
                <w:rFonts w:ascii="Open Sans" w:hAnsi="Open Sans" w:cs="Open Sans"/>
                <w:sz w:val="20"/>
                <w:szCs w:val="20"/>
              </w:rPr>
              <w:t>support plan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 within 30 </w:t>
            </w:r>
            <w:r w:rsidR="007E56CC">
              <w:rPr>
                <w:rFonts w:ascii="Open Sans" w:hAnsi="Open Sans" w:cs="Open Sans"/>
                <w:sz w:val="20"/>
                <w:szCs w:val="20"/>
              </w:rPr>
              <w:t>calendar</w:t>
            </w:r>
            <w:r w:rsidR="009F64C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>days of the completed assessment to member/representative when a signature has already been obtained.</w:t>
            </w:r>
          </w:p>
          <w:p w14:paraId="38F50C2E" w14:textId="0FA571C3" w:rsidR="00496340" w:rsidRPr="00496340" w:rsidRDefault="00496340" w:rsidP="00272254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7F46" w:rsidRPr="00F21BE7" w14:paraId="639B8151" w14:textId="77777777" w:rsidTr="001A01F9">
        <w:tc>
          <w:tcPr>
            <w:tcW w:w="4410" w:type="dxa"/>
          </w:tcPr>
          <w:p w14:paraId="32A9D257" w14:textId="51979BC3" w:rsidR="00907F46" w:rsidRPr="0000353E" w:rsidRDefault="00907F46" w:rsidP="00907F46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Support Plan Signature Letter</w:t>
            </w:r>
            <w:r w:rsidR="00C636C5" w:rsidRPr="0081720A">
              <w:rPr>
                <w:rFonts w:ascii="Open Sans" w:hAnsi="Open Sans" w:cs="Open Sans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311" w:type="dxa"/>
          </w:tcPr>
          <w:p w14:paraId="37F72ABF" w14:textId="65DE4E14" w:rsidR="00907F46" w:rsidRPr="0000353E" w:rsidRDefault="00907F46" w:rsidP="00907F46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Required</w:t>
            </w:r>
          </w:p>
        </w:tc>
        <w:tc>
          <w:tcPr>
            <w:tcW w:w="7409" w:type="dxa"/>
          </w:tcPr>
          <w:p w14:paraId="202FC4BE" w14:textId="5C7EABC4" w:rsidR="00907F46" w:rsidRPr="0000353E" w:rsidRDefault="00907F46" w:rsidP="00F70CD3">
            <w:pPr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Cover letter to accompany mailed MnCHOICES </w:t>
            </w:r>
            <w:r w:rsidR="00092ABC">
              <w:rPr>
                <w:rFonts w:ascii="Open Sans" w:hAnsi="Open Sans" w:cs="Open Sans"/>
                <w:sz w:val="20"/>
                <w:szCs w:val="20"/>
              </w:rPr>
              <w:t>support plan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 within 30 </w:t>
            </w:r>
            <w:r w:rsidR="007E56CC">
              <w:rPr>
                <w:rFonts w:ascii="Open Sans" w:hAnsi="Open Sans" w:cs="Open Sans"/>
                <w:sz w:val="20"/>
                <w:szCs w:val="20"/>
              </w:rPr>
              <w:t xml:space="preserve">calendar 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>days of the completed assessment to member/representative when a signature is needed.</w:t>
            </w:r>
          </w:p>
        </w:tc>
      </w:tr>
      <w:tr w:rsidR="009B62B5" w:rsidRPr="00F21BE7" w14:paraId="0AC840FE" w14:textId="77777777" w:rsidTr="001A01F9">
        <w:tc>
          <w:tcPr>
            <w:tcW w:w="4410" w:type="dxa"/>
          </w:tcPr>
          <w:p w14:paraId="154AA102" w14:textId="5E844EF2" w:rsidR="009B62B5" w:rsidRDefault="005D68BC" w:rsidP="00907F46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Unable to Reach Member Letter</w:t>
            </w:r>
            <w:r w:rsidRPr="0081720A">
              <w:rPr>
                <w:rFonts w:ascii="Open Sans" w:hAnsi="Open Sans" w:cs="Open Sans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311" w:type="dxa"/>
          </w:tcPr>
          <w:p w14:paraId="168F6131" w14:textId="77777777" w:rsidR="001B0A93" w:rsidRDefault="005D68BC" w:rsidP="001B0A93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Required</w:t>
            </w:r>
            <w:r w:rsidR="008A636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B0F8957" w14:textId="7FE886FC" w:rsidR="009B62B5" w:rsidRPr="0000353E" w:rsidRDefault="008A636E" w:rsidP="001857F2">
            <w:pPr>
              <w:spacing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(option 1)</w:t>
            </w:r>
          </w:p>
        </w:tc>
        <w:tc>
          <w:tcPr>
            <w:tcW w:w="7409" w:type="dxa"/>
          </w:tcPr>
          <w:p w14:paraId="4E14B09C" w14:textId="33C90D91" w:rsidR="009B62B5" w:rsidRPr="0000353E" w:rsidRDefault="00101431" w:rsidP="00F70CD3">
            <w:pPr>
              <w:rPr>
                <w:rFonts w:ascii="Open Sans" w:hAnsi="Open Sans" w:cs="Open Sans"/>
                <w:sz w:val="20"/>
                <w:szCs w:val="20"/>
              </w:rPr>
            </w:pPr>
            <w:r w:rsidRPr="00465970">
              <w:rPr>
                <w:rFonts w:ascii="Open Sans" w:hAnsi="Open Sans" w:cs="Open Sans"/>
                <w:sz w:val="20"/>
                <w:szCs w:val="20"/>
              </w:rPr>
              <w:t>Mailed to members who have not responded to phone calls or have no known or working phone number</w:t>
            </w:r>
            <w:r w:rsidR="007E56C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541ED5" w:rsidRPr="00F21BE7" w14:paraId="6A4B918C" w14:textId="77777777" w:rsidTr="001A01F9">
        <w:tc>
          <w:tcPr>
            <w:tcW w:w="4410" w:type="dxa"/>
          </w:tcPr>
          <w:p w14:paraId="02FEEFC3" w14:textId="27D4CC4C" w:rsidR="00541ED5" w:rsidRPr="0000353E" w:rsidRDefault="00541ED5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Unable to Reach Member Letter</w:t>
            </w:r>
            <w:r w:rsidR="000157A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>- Support Staff</w:t>
            </w:r>
            <w:r w:rsidR="002E1A2B" w:rsidRPr="0081720A">
              <w:rPr>
                <w:rFonts w:ascii="Open Sans" w:hAnsi="Open Sans" w:cs="Open Sans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311" w:type="dxa"/>
          </w:tcPr>
          <w:p w14:paraId="5EEBF287" w14:textId="77777777" w:rsidR="001B0A93" w:rsidRDefault="008A636E" w:rsidP="001B0A93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Required </w:t>
            </w:r>
          </w:p>
          <w:p w14:paraId="0940C0BE" w14:textId="15906128" w:rsidR="00541ED5" w:rsidRPr="0000353E" w:rsidRDefault="008A636E" w:rsidP="001B0A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(option 2)</w:t>
            </w:r>
          </w:p>
        </w:tc>
        <w:tc>
          <w:tcPr>
            <w:tcW w:w="7409" w:type="dxa"/>
          </w:tcPr>
          <w:p w14:paraId="142F0125" w14:textId="5257F32B" w:rsidR="00541ED5" w:rsidRPr="0000353E" w:rsidRDefault="00BC6E3D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Alternative letter m</w:t>
            </w:r>
            <w:r w:rsidRPr="00465970">
              <w:rPr>
                <w:rFonts w:ascii="Open Sans" w:hAnsi="Open Sans" w:cs="Open Sans"/>
                <w:sz w:val="20"/>
                <w:szCs w:val="20"/>
              </w:rPr>
              <w:t xml:space="preserve">ailed to members who have not responded to phone calls or have no known or working phone number </w:t>
            </w:r>
            <w:r>
              <w:rPr>
                <w:rFonts w:ascii="Open Sans" w:hAnsi="Open Sans" w:cs="Open Sans"/>
                <w:sz w:val="20"/>
                <w:szCs w:val="20"/>
              </w:rPr>
              <w:t>when</w:t>
            </w:r>
            <w:r w:rsidRPr="0046597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92ABC"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465970">
              <w:rPr>
                <w:rFonts w:ascii="Open Sans" w:hAnsi="Open Sans" w:cs="Open Sans"/>
                <w:sz w:val="20"/>
                <w:szCs w:val="20"/>
              </w:rPr>
              <w:t xml:space="preserve">upport </w:t>
            </w:r>
            <w:r w:rsidR="00092ABC"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465970">
              <w:rPr>
                <w:rFonts w:ascii="Open Sans" w:hAnsi="Open Sans" w:cs="Open Sans"/>
                <w:sz w:val="20"/>
                <w:szCs w:val="20"/>
              </w:rPr>
              <w:t>taff have made contact attempts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on behalf of assigned CC</w:t>
            </w:r>
            <w:r w:rsidR="000157A0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5E4E15" w:rsidRPr="00F21BE7" w14:paraId="4652699A" w14:textId="77777777" w:rsidTr="001A01F9">
        <w:tc>
          <w:tcPr>
            <w:tcW w:w="4410" w:type="dxa"/>
          </w:tcPr>
          <w:p w14:paraId="056CE218" w14:textId="4ADE262A" w:rsidR="005E4E15" w:rsidRPr="0000353E" w:rsidRDefault="005E4E15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Welcome Letter</w:t>
            </w:r>
            <w:r w:rsidR="0023175F" w:rsidRPr="00C636C5">
              <w:rPr>
                <w:rFonts w:ascii="Open Sans" w:hAnsi="Open Sans" w:cs="Open Sans"/>
                <w:color w:val="C00000"/>
                <w:sz w:val="20"/>
                <w:szCs w:val="20"/>
              </w:rPr>
              <w:t>*</w:t>
            </w:r>
          </w:p>
        </w:tc>
        <w:tc>
          <w:tcPr>
            <w:tcW w:w="2311" w:type="dxa"/>
          </w:tcPr>
          <w:p w14:paraId="27F3204F" w14:textId="77777777" w:rsidR="001B0A93" w:rsidRDefault="005E4E15" w:rsidP="001B0A93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Required</w:t>
            </w:r>
            <w:r w:rsidR="001B0A9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4F3F39F5" w14:textId="1CC40B53" w:rsidR="005E4E15" w:rsidRPr="0000353E" w:rsidRDefault="001B0A93" w:rsidP="001B0A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(option 1)</w:t>
            </w:r>
          </w:p>
        </w:tc>
        <w:tc>
          <w:tcPr>
            <w:tcW w:w="7409" w:type="dxa"/>
          </w:tcPr>
          <w:p w14:paraId="6CD87685" w14:textId="0D85EA58" w:rsidR="005E4E15" w:rsidRDefault="005E4E15" w:rsidP="001857F2">
            <w:pPr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Sent to newly enrolled members within 10 </w:t>
            </w:r>
            <w:r w:rsidR="006063D7">
              <w:rPr>
                <w:rFonts w:ascii="Open Sans" w:hAnsi="Open Sans" w:cs="Open Sans"/>
                <w:sz w:val="20"/>
                <w:szCs w:val="20"/>
              </w:rPr>
              <w:t>business</w:t>
            </w:r>
            <w:r w:rsidR="007E56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>days of assignment to share CC contact information.</w:t>
            </w:r>
          </w:p>
          <w:p w14:paraId="479F537B" w14:textId="7C1AB862" w:rsidR="00E01AF0" w:rsidRPr="0000353E" w:rsidRDefault="00E01AF0" w:rsidP="001857F2">
            <w:pPr>
              <w:rPr>
                <w:rFonts w:ascii="Open Sans" w:hAnsi="Open Sans" w:cs="Open Sans"/>
                <w:sz w:val="20"/>
                <w:szCs w:val="20"/>
              </w:rPr>
            </w:pPr>
            <w:r w:rsidRPr="005C7257">
              <w:rPr>
                <w:rFonts w:ascii="Open Sans" w:hAnsi="Open Sans" w:cs="Open Sans"/>
                <w:b/>
                <w:i/>
                <w:color w:val="4472C4" w:themeColor="accent1"/>
                <w:sz w:val="20"/>
                <w:szCs w:val="20"/>
              </w:rPr>
              <w:t xml:space="preserve">Note: </w:t>
            </w:r>
            <w:r w:rsidRPr="005C7257">
              <w:rPr>
                <w:rFonts w:ascii="Open Sans" w:hAnsi="Open Sans" w:cs="Open Sans"/>
                <w:i/>
                <w:color w:val="4472C4" w:themeColor="accent1"/>
                <w:sz w:val="20"/>
                <w:szCs w:val="20"/>
              </w:rPr>
              <w:t>MSC+/</w:t>
            </w:r>
            <w:r w:rsidR="00F62607" w:rsidRPr="005C7257">
              <w:rPr>
                <w:rFonts w:ascii="Open Sans" w:hAnsi="Open Sans" w:cs="Open Sans"/>
                <w:i/>
                <w:color w:val="4472C4" w:themeColor="accent1"/>
                <w:sz w:val="20"/>
                <w:szCs w:val="20"/>
              </w:rPr>
              <w:t>MSHO has</w:t>
            </w:r>
            <w:r w:rsidRPr="005C7257">
              <w:rPr>
                <w:rFonts w:ascii="Open Sans" w:hAnsi="Open Sans" w:cs="Open Sans"/>
                <w:i/>
                <w:color w:val="4472C4" w:themeColor="accent1"/>
                <w:sz w:val="20"/>
                <w:szCs w:val="20"/>
              </w:rPr>
              <w:t xml:space="preserve"> specific letters for each product</w:t>
            </w:r>
          </w:p>
        </w:tc>
      </w:tr>
      <w:tr w:rsidR="005E4E15" w:rsidRPr="00F21BE7" w14:paraId="58E2EC8E" w14:textId="77777777" w:rsidTr="001A01F9">
        <w:trPr>
          <w:trHeight w:val="683"/>
        </w:trPr>
        <w:tc>
          <w:tcPr>
            <w:tcW w:w="4410" w:type="dxa"/>
          </w:tcPr>
          <w:p w14:paraId="3402530F" w14:textId="53814951" w:rsidR="005E4E15" w:rsidRPr="0000353E" w:rsidRDefault="005E4E15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Welcome Letter Member in Nursing Home</w:t>
            </w:r>
          </w:p>
        </w:tc>
        <w:tc>
          <w:tcPr>
            <w:tcW w:w="2311" w:type="dxa"/>
          </w:tcPr>
          <w:p w14:paraId="54E3C7AC" w14:textId="77777777" w:rsidR="001B0A93" w:rsidRDefault="005E4E15" w:rsidP="001B0A93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Required</w:t>
            </w:r>
            <w:r w:rsidR="001B0A9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5839252A" w14:textId="352B302C" w:rsidR="005E4E15" w:rsidRPr="0000353E" w:rsidRDefault="001B0A93" w:rsidP="001B0A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(option 2)</w:t>
            </w:r>
          </w:p>
        </w:tc>
        <w:tc>
          <w:tcPr>
            <w:tcW w:w="7409" w:type="dxa"/>
          </w:tcPr>
          <w:p w14:paraId="13B5B76F" w14:textId="6B4F7F58" w:rsidR="005E4E15" w:rsidRDefault="005E4E15" w:rsidP="00C34503">
            <w:pPr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Sent to newly </w:t>
            </w:r>
            <w:r w:rsidR="0000353E">
              <w:rPr>
                <w:rFonts w:ascii="Open Sans" w:hAnsi="Open Sans" w:cs="Open Sans"/>
                <w:sz w:val="20"/>
                <w:szCs w:val="20"/>
              </w:rPr>
              <w:t>enrolled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 members with designated “institutional” living status within 10 </w:t>
            </w:r>
            <w:r w:rsidR="006063D7">
              <w:rPr>
                <w:rFonts w:ascii="Open Sans" w:hAnsi="Open Sans" w:cs="Open Sans"/>
                <w:sz w:val="20"/>
                <w:szCs w:val="20"/>
              </w:rPr>
              <w:t>business</w:t>
            </w:r>
            <w:r w:rsidR="007E56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>days of assignment to share CC contact information.</w:t>
            </w:r>
          </w:p>
          <w:p w14:paraId="2353975F" w14:textId="55E36BA4" w:rsidR="00FE79BE" w:rsidRPr="0000353E" w:rsidRDefault="00FE79BE" w:rsidP="00C34503">
            <w:pPr>
              <w:rPr>
                <w:rFonts w:ascii="Open Sans" w:hAnsi="Open Sans" w:cs="Open Sans"/>
                <w:sz w:val="20"/>
                <w:szCs w:val="20"/>
              </w:rPr>
            </w:pPr>
            <w:r w:rsidRPr="005C7257">
              <w:rPr>
                <w:rFonts w:ascii="Open Sans" w:hAnsi="Open Sans" w:cs="Open Sans"/>
                <w:b/>
                <w:i/>
                <w:color w:val="4472C4" w:themeColor="accent1"/>
                <w:sz w:val="20"/>
                <w:szCs w:val="20"/>
              </w:rPr>
              <w:t xml:space="preserve">Note: </w:t>
            </w:r>
            <w:r w:rsidRPr="005C7257">
              <w:rPr>
                <w:rFonts w:ascii="Open Sans" w:hAnsi="Open Sans" w:cs="Open Sans"/>
                <w:i/>
                <w:color w:val="4472C4" w:themeColor="accent1"/>
                <w:sz w:val="20"/>
                <w:szCs w:val="20"/>
              </w:rPr>
              <w:t>MSC+/</w:t>
            </w:r>
            <w:r w:rsidR="00F62607" w:rsidRPr="005C7257">
              <w:rPr>
                <w:rFonts w:ascii="Open Sans" w:hAnsi="Open Sans" w:cs="Open Sans"/>
                <w:i/>
                <w:color w:val="4472C4" w:themeColor="accent1"/>
                <w:sz w:val="20"/>
                <w:szCs w:val="20"/>
              </w:rPr>
              <w:t>MSHO has</w:t>
            </w:r>
            <w:r w:rsidRPr="005C7257">
              <w:rPr>
                <w:rFonts w:ascii="Open Sans" w:hAnsi="Open Sans" w:cs="Open Sans"/>
                <w:i/>
                <w:color w:val="4472C4" w:themeColor="accent1"/>
                <w:sz w:val="20"/>
                <w:szCs w:val="20"/>
              </w:rPr>
              <w:t xml:space="preserve"> specific letters for each product</w:t>
            </w:r>
          </w:p>
        </w:tc>
      </w:tr>
      <w:tr w:rsidR="005E4E15" w:rsidRPr="00F21BE7" w14:paraId="52788D16" w14:textId="55050D20" w:rsidTr="001A01F9">
        <w:trPr>
          <w:trHeight w:val="1187"/>
        </w:trPr>
        <w:tc>
          <w:tcPr>
            <w:tcW w:w="4410" w:type="dxa"/>
          </w:tcPr>
          <w:p w14:paraId="751E8205" w14:textId="45B5E983" w:rsidR="005E4E15" w:rsidRPr="0000353E" w:rsidRDefault="005E4E15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Welcome Letter Member on CAC, CADI, DD or B</w:t>
            </w:r>
            <w:r w:rsidR="005B523B">
              <w:rPr>
                <w:rFonts w:ascii="Open Sans" w:hAnsi="Open Sans" w:cs="Open Sans"/>
                <w:sz w:val="20"/>
                <w:szCs w:val="20"/>
              </w:rPr>
              <w:t>I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 Waiver</w:t>
            </w:r>
          </w:p>
          <w:p w14:paraId="26B39920" w14:textId="5CA4E31E" w:rsidR="005E4E15" w:rsidRPr="0000353E" w:rsidRDefault="005E4E15" w:rsidP="005E4E15">
            <w:pPr>
              <w:spacing w:before="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11" w:type="dxa"/>
          </w:tcPr>
          <w:p w14:paraId="7FE846B2" w14:textId="77777777" w:rsidR="001B0A93" w:rsidRDefault="005E4E15" w:rsidP="001B0A93">
            <w:pPr>
              <w:spacing w:before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>Required</w:t>
            </w:r>
            <w:r w:rsidR="001B0A9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529EA0BB" w14:textId="416FFA76" w:rsidR="005E4E15" w:rsidRPr="0000353E" w:rsidRDefault="001B0A93" w:rsidP="001B0A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(option 3)</w:t>
            </w:r>
          </w:p>
        </w:tc>
        <w:tc>
          <w:tcPr>
            <w:tcW w:w="7409" w:type="dxa"/>
          </w:tcPr>
          <w:p w14:paraId="79D89D88" w14:textId="6169C1FE" w:rsidR="005E4E15" w:rsidRDefault="005E4E15" w:rsidP="00C34503">
            <w:pPr>
              <w:rPr>
                <w:rFonts w:ascii="Open Sans" w:hAnsi="Open Sans" w:cs="Open Sans"/>
                <w:sz w:val="20"/>
                <w:szCs w:val="20"/>
              </w:rPr>
            </w:pP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Alternative Welcome Letter for community members known to be on a CAC, CADI, DD or BI Waiver.  Sent to newly enrolled members within 10 </w:t>
            </w:r>
            <w:r w:rsidR="006063D7">
              <w:rPr>
                <w:rFonts w:ascii="Open Sans" w:hAnsi="Open Sans" w:cs="Open Sans"/>
                <w:sz w:val="20"/>
                <w:szCs w:val="20"/>
              </w:rPr>
              <w:t>business</w:t>
            </w:r>
            <w:r w:rsidR="007E56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0353E">
              <w:rPr>
                <w:rFonts w:ascii="Open Sans" w:hAnsi="Open Sans" w:cs="Open Sans"/>
                <w:sz w:val="20"/>
                <w:szCs w:val="20"/>
              </w:rPr>
              <w:t xml:space="preserve">days of assignment to share CC contact information. </w:t>
            </w:r>
          </w:p>
          <w:p w14:paraId="3DD56A74" w14:textId="0620594E" w:rsidR="008374B8" w:rsidRPr="0000353E" w:rsidRDefault="008374B8" w:rsidP="00C34503">
            <w:pPr>
              <w:rPr>
                <w:rFonts w:ascii="Open Sans" w:hAnsi="Open Sans" w:cs="Open Sans"/>
                <w:sz w:val="20"/>
                <w:szCs w:val="20"/>
              </w:rPr>
            </w:pPr>
            <w:r w:rsidRPr="005C7257">
              <w:rPr>
                <w:rFonts w:ascii="Open Sans" w:hAnsi="Open Sans" w:cs="Open Sans"/>
                <w:b/>
                <w:i/>
                <w:color w:val="4472C4" w:themeColor="accent1"/>
                <w:sz w:val="20"/>
                <w:szCs w:val="20"/>
              </w:rPr>
              <w:t xml:space="preserve">Note: </w:t>
            </w:r>
            <w:r w:rsidRPr="005C7257">
              <w:rPr>
                <w:rFonts w:ascii="Open Sans" w:hAnsi="Open Sans" w:cs="Open Sans"/>
                <w:i/>
                <w:color w:val="4472C4" w:themeColor="accent1"/>
                <w:sz w:val="20"/>
                <w:szCs w:val="20"/>
              </w:rPr>
              <w:t>MSC+/MSHO  has specific letters for each product</w:t>
            </w:r>
          </w:p>
        </w:tc>
      </w:tr>
    </w:tbl>
    <w:p w14:paraId="344793FE" w14:textId="1CC34EAD" w:rsidR="00117F0F" w:rsidRPr="00F21BE7" w:rsidRDefault="00117F0F" w:rsidP="001C29AD">
      <w:pPr>
        <w:tabs>
          <w:tab w:val="left" w:pos="1929"/>
        </w:tabs>
        <w:spacing w:before="60"/>
        <w:rPr>
          <w:rFonts w:ascii="Open Sans" w:hAnsi="Open Sans" w:cs="Open Sans"/>
        </w:rPr>
      </w:pPr>
    </w:p>
    <w:sectPr w:rsidR="00117F0F" w:rsidRPr="00F21BE7" w:rsidSect="00897A44">
      <w:headerReference w:type="default" r:id="rId10"/>
      <w:footerReference w:type="default" r:id="rId11"/>
      <w:pgSz w:w="15840" w:h="12240" w:orient="landscape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0A10B" w14:textId="77777777" w:rsidR="0047554E" w:rsidRDefault="0047554E">
      <w:pPr>
        <w:spacing w:after="0" w:line="240" w:lineRule="auto"/>
      </w:pPr>
      <w:r>
        <w:separator/>
      </w:r>
    </w:p>
  </w:endnote>
  <w:endnote w:type="continuationSeparator" w:id="0">
    <w:p w14:paraId="3F6C2F28" w14:textId="77777777" w:rsidR="0047554E" w:rsidRDefault="0047554E">
      <w:pPr>
        <w:spacing w:after="0" w:line="240" w:lineRule="auto"/>
      </w:pPr>
      <w:r>
        <w:continuationSeparator/>
      </w:r>
    </w:p>
  </w:endnote>
  <w:endnote w:type="continuationNotice" w:id="1">
    <w:p w14:paraId="7759FC2F" w14:textId="77777777" w:rsidR="0047554E" w:rsidRDefault="004755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4335" w14:textId="6A06143A" w:rsidR="00581EA5" w:rsidRDefault="00F73615" w:rsidP="00F73615">
    <w:pPr>
      <w:pStyle w:val="Footer"/>
      <w:ind w:left="720"/>
    </w:pPr>
    <w:r w:rsidRPr="0081720A">
      <w:rPr>
        <w:rFonts w:ascii="Open Sans" w:hAnsi="Open Sans" w:cs="Open Sans"/>
        <w:b/>
        <w:color w:val="C00000"/>
        <w:sz w:val="24"/>
        <w:szCs w:val="24"/>
      </w:rPr>
      <w:t>*</w:t>
    </w:r>
    <w:r w:rsidRPr="0081720A">
      <w:rPr>
        <w:rFonts w:ascii="Open Sans" w:hAnsi="Open Sans" w:cs="Open Sans"/>
        <w:color w:val="C00000"/>
      </w:rPr>
      <w:t>Available in multiple languages</w:t>
    </w:r>
    <w:r w:rsidR="0061238B">
      <w:tab/>
    </w:r>
    <w:r w:rsidR="0061238B">
      <w:tab/>
    </w:r>
    <w:r w:rsidR="0061238B">
      <w:tab/>
    </w:r>
    <w:r w:rsidR="0061238B">
      <w:tab/>
    </w:r>
    <w:r w:rsidR="0061238B">
      <w:tab/>
      <w:t xml:space="preserve">       </w:t>
    </w:r>
    <w:r w:rsidR="0061238B">
      <w:tab/>
    </w:r>
    <w:r w:rsidR="006B70D0">
      <w:t xml:space="preserve">          </w:t>
    </w:r>
    <w:r w:rsidR="006B70D0" w:rsidRPr="0081720A">
      <w:rPr>
        <w:rFonts w:ascii="Open Sans" w:hAnsi="Open Sans" w:cs="Open Sans"/>
      </w:rPr>
      <w:t>Revised</w:t>
    </w:r>
    <w:r w:rsidR="00031E4E" w:rsidRPr="0081720A">
      <w:rPr>
        <w:rFonts w:ascii="Open Sans" w:hAnsi="Open Sans" w:cs="Open Sans"/>
      </w:rPr>
      <w:t xml:space="preserve"> </w:t>
    </w:r>
    <w:r w:rsidR="00AA1CB2">
      <w:rPr>
        <w:rFonts w:ascii="Open Sans" w:hAnsi="Open Sans" w:cs="Open Sans"/>
      </w:rPr>
      <w:t>7/1/25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DEA8" w14:textId="77777777" w:rsidR="0047554E" w:rsidRDefault="0047554E">
      <w:pPr>
        <w:spacing w:after="0" w:line="240" w:lineRule="auto"/>
      </w:pPr>
      <w:r>
        <w:separator/>
      </w:r>
    </w:p>
  </w:footnote>
  <w:footnote w:type="continuationSeparator" w:id="0">
    <w:p w14:paraId="67B050FF" w14:textId="77777777" w:rsidR="0047554E" w:rsidRDefault="0047554E">
      <w:pPr>
        <w:spacing w:after="0" w:line="240" w:lineRule="auto"/>
      </w:pPr>
      <w:r>
        <w:continuationSeparator/>
      </w:r>
    </w:p>
  </w:footnote>
  <w:footnote w:type="continuationNotice" w:id="1">
    <w:p w14:paraId="5698EDD6" w14:textId="77777777" w:rsidR="0047554E" w:rsidRDefault="004755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541E" w14:textId="77777777" w:rsidR="00C34503" w:rsidRDefault="0038115B" w:rsidP="00F07959">
    <w:pPr>
      <w:pStyle w:val="Header"/>
      <w:rPr>
        <w:color w:val="1F3864" w:themeColor="accent1" w:themeShade="8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0AA94CE" wp14:editId="1FB253CA">
          <wp:simplePos x="0" y="0"/>
          <wp:positionH relativeFrom="column">
            <wp:posOffset>133350</wp:posOffset>
          </wp:positionH>
          <wp:positionV relativeFrom="paragraph">
            <wp:posOffset>15240</wp:posOffset>
          </wp:positionV>
          <wp:extent cx="1793875" cy="476250"/>
          <wp:effectExtent l="0" t="0" r="0" b="0"/>
          <wp:wrapTight wrapText="bothSides">
            <wp:wrapPolygon edited="0">
              <wp:start x="0" y="0"/>
              <wp:lineTo x="0" y="20736"/>
              <wp:lineTo x="21332" y="20736"/>
              <wp:lineTo x="2133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609C">
      <w:rPr>
        <w:color w:val="1F3864" w:themeColor="accent1" w:themeShade="80"/>
        <w:sz w:val="36"/>
        <w:szCs w:val="36"/>
      </w:rPr>
      <w:t xml:space="preserve">    </w:t>
    </w:r>
    <w:r w:rsidR="00BD20F3">
      <w:rPr>
        <w:color w:val="1F3864" w:themeColor="accent1" w:themeShade="80"/>
        <w:sz w:val="36"/>
        <w:szCs w:val="36"/>
      </w:rPr>
      <w:t xml:space="preserve">         </w:t>
    </w:r>
    <w:r w:rsidR="00884006">
      <w:rPr>
        <w:color w:val="1F3864" w:themeColor="accent1" w:themeShade="80"/>
        <w:sz w:val="36"/>
        <w:szCs w:val="36"/>
      </w:rPr>
      <w:t xml:space="preserve"> </w:t>
    </w:r>
  </w:p>
  <w:p w14:paraId="7980ECC0" w14:textId="7AEBE39E" w:rsidR="76B55021" w:rsidRPr="00BD20F3" w:rsidRDefault="00B054F4" w:rsidP="00B054F4">
    <w:pPr>
      <w:pStyle w:val="Header"/>
      <w:rPr>
        <w:rFonts w:ascii="Open Sans" w:hAnsi="Open Sans" w:cs="Open Sans"/>
        <w:color w:val="1F3864" w:themeColor="accent1" w:themeShade="80"/>
        <w:sz w:val="28"/>
        <w:szCs w:val="28"/>
      </w:rPr>
    </w:pPr>
    <w:r>
      <w:rPr>
        <w:rFonts w:ascii="Open Sans" w:hAnsi="Open Sans" w:cs="Open Sans"/>
        <w:color w:val="1F3864" w:themeColor="accent1" w:themeShade="80"/>
        <w:sz w:val="28"/>
        <w:szCs w:val="28"/>
      </w:rPr>
      <w:tab/>
      <w:t xml:space="preserve">                        </w:t>
    </w:r>
    <w:r w:rsidR="00E25EC1" w:rsidRPr="00BD20F3">
      <w:rPr>
        <w:rFonts w:ascii="Open Sans" w:hAnsi="Open Sans" w:cs="Open Sans"/>
        <w:color w:val="1F3864" w:themeColor="accent1" w:themeShade="80"/>
        <w:sz w:val="28"/>
        <w:szCs w:val="28"/>
      </w:rPr>
      <w:t xml:space="preserve">MSC+ and MSHO </w:t>
    </w:r>
    <w:r w:rsidR="00004094" w:rsidRPr="00BD20F3">
      <w:rPr>
        <w:rFonts w:ascii="Open Sans" w:hAnsi="Open Sans" w:cs="Open Sans"/>
        <w:color w:val="1F3864" w:themeColor="accent1" w:themeShade="80"/>
        <w:sz w:val="28"/>
        <w:szCs w:val="28"/>
      </w:rPr>
      <w:t>Letters Guide</w:t>
    </w:r>
  </w:p>
  <w:p w14:paraId="00CC6507" w14:textId="77777777" w:rsidR="00884006" w:rsidRDefault="00884006" w:rsidP="00F07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66B32"/>
    <w:multiLevelType w:val="hybridMultilevel"/>
    <w:tmpl w:val="C06EE7F8"/>
    <w:lvl w:ilvl="0" w:tplc="3E8AA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67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52"/>
    <w:rsid w:val="0000098F"/>
    <w:rsid w:val="0000353E"/>
    <w:rsid w:val="00004094"/>
    <w:rsid w:val="000157A0"/>
    <w:rsid w:val="0002089C"/>
    <w:rsid w:val="000268B5"/>
    <w:rsid w:val="00031E4E"/>
    <w:rsid w:val="00032FB9"/>
    <w:rsid w:val="00045355"/>
    <w:rsid w:val="0005434F"/>
    <w:rsid w:val="00056B9C"/>
    <w:rsid w:val="00057D30"/>
    <w:rsid w:val="0007088F"/>
    <w:rsid w:val="00092267"/>
    <w:rsid w:val="00092ABC"/>
    <w:rsid w:val="000B745B"/>
    <w:rsid w:val="000C0751"/>
    <w:rsid w:val="000C2CBD"/>
    <w:rsid w:val="000C33CF"/>
    <w:rsid w:val="000D04B9"/>
    <w:rsid w:val="000D08E2"/>
    <w:rsid w:val="000E177E"/>
    <w:rsid w:val="000E3129"/>
    <w:rsid w:val="000E3DBA"/>
    <w:rsid w:val="000F09EA"/>
    <w:rsid w:val="000F4989"/>
    <w:rsid w:val="00101431"/>
    <w:rsid w:val="00103189"/>
    <w:rsid w:val="00103891"/>
    <w:rsid w:val="00111601"/>
    <w:rsid w:val="001121E9"/>
    <w:rsid w:val="00114E50"/>
    <w:rsid w:val="001167CA"/>
    <w:rsid w:val="00117F0F"/>
    <w:rsid w:val="00122020"/>
    <w:rsid w:val="001315F4"/>
    <w:rsid w:val="00131F54"/>
    <w:rsid w:val="00136E23"/>
    <w:rsid w:val="00150978"/>
    <w:rsid w:val="001531A1"/>
    <w:rsid w:val="00155705"/>
    <w:rsid w:val="00173D4A"/>
    <w:rsid w:val="00174ABF"/>
    <w:rsid w:val="00175615"/>
    <w:rsid w:val="001857F2"/>
    <w:rsid w:val="00187ADA"/>
    <w:rsid w:val="00193681"/>
    <w:rsid w:val="001969AB"/>
    <w:rsid w:val="0019E96A"/>
    <w:rsid w:val="001A01F9"/>
    <w:rsid w:val="001A0460"/>
    <w:rsid w:val="001A77C3"/>
    <w:rsid w:val="001B0A93"/>
    <w:rsid w:val="001B0C46"/>
    <w:rsid w:val="001B19CF"/>
    <w:rsid w:val="001C29AD"/>
    <w:rsid w:val="001C409D"/>
    <w:rsid w:val="001D1CCE"/>
    <w:rsid w:val="001D3A99"/>
    <w:rsid w:val="001D4B4D"/>
    <w:rsid w:val="001D572B"/>
    <w:rsid w:val="001E6E3A"/>
    <w:rsid w:val="001F015F"/>
    <w:rsid w:val="001F1605"/>
    <w:rsid w:val="001F2872"/>
    <w:rsid w:val="001F4D00"/>
    <w:rsid w:val="00200537"/>
    <w:rsid w:val="00210775"/>
    <w:rsid w:val="002163AB"/>
    <w:rsid w:val="00221ACB"/>
    <w:rsid w:val="0023175F"/>
    <w:rsid w:val="00241708"/>
    <w:rsid w:val="00244049"/>
    <w:rsid w:val="00245211"/>
    <w:rsid w:val="00272254"/>
    <w:rsid w:val="0027430D"/>
    <w:rsid w:val="00284A56"/>
    <w:rsid w:val="00284B9C"/>
    <w:rsid w:val="002B2137"/>
    <w:rsid w:val="002E1906"/>
    <w:rsid w:val="002E1A2B"/>
    <w:rsid w:val="002E293C"/>
    <w:rsid w:val="002F657C"/>
    <w:rsid w:val="00302407"/>
    <w:rsid w:val="00306197"/>
    <w:rsid w:val="00313BF2"/>
    <w:rsid w:val="003259F8"/>
    <w:rsid w:val="00326E4F"/>
    <w:rsid w:val="003452C2"/>
    <w:rsid w:val="00351E61"/>
    <w:rsid w:val="00361A38"/>
    <w:rsid w:val="00362169"/>
    <w:rsid w:val="00362F08"/>
    <w:rsid w:val="00365A52"/>
    <w:rsid w:val="00372843"/>
    <w:rsid w:val="00372A57"/>
    <w:rsid w:val="00372ACF"/>
    <w:rsid w:val="00377E16"/>
    <w:rsid w:val="0038115B"/>
    <w:rsid w:val="003A1064"/>
    <w:rsid w:val="003A28BF"/>
    <w:rsid w:val="003A4939"/>
    <w:rsid w:val="003A607D"/>
    <w:rsid w:val="003B120D"/>
    <w:rsid w:val="003B2153"/>
    <w:rsid w:val="003C2CC9"/>
    <w:rsid w:val="003D2DA8"/>
    <w:rsid w:val="003E2EF1"/>
    <w:rsid w:val="003E6223"/>
    <w:rsid w:val="003E6F4C"/>
    <w:rsid w:val="003F1B8B"/>
    <w:rsid w:val="003F383F"/>
    <w:rsid w:val="003F74A9"/>
    <w:rsid w:val="00404777"/>
    <w:rsid w:val="004203DE"/>
    <w:rsid w:val="00423541"/>
    <w:rsid w:val="00423EF6"/>
    <w:rsid w:val="004263AB"/>
    <w:rsid w:val="00426935"/>
    <w:rsid w:val="004276CF"/>
    <w:rsid w:val="00427CB6"/>
    <w:rsid w:val="0043543E"/>
    <w:rsid w:val="00435E09"/>
    <w:rsid w:val="004368C5"/>
    <w:rsid w:val="00451DC8"/>
    <w:rsid w:val="004538F8"/>
    <w:rsid w:val="00453B37"/>
    <w:rsid w:val="004712FB"/>
    <w:rsid w:val="00474975"/>
    <w:rsid w:val="0047554E"/>
    <w:rsid w:val="004867BF"/>
    <w:rsid w:val="00492C20"/>
    <w:rsid w:val="00493FCE"/>
    <w:rsid w:val="00496340"/>
    <w:rsid w:val="00497B00"/>
    <w:rsid w:val="004A2F44"/>
    <w:rsid w:val="004A3B56"/>
    <w:rsid w:val="004B118A"/>
    <w:rsid w:val="004C38B6"/>
    <w:rsid w:val="004D6D86"/>
    <w:rsid w:val="004D740A"/>
    <w:rsid w:val="004D7EC4"/>
    <w:rsid w:val="004E0835"/>
    <w:rsid w:val="004F01DA"/>
    <w:rsid w:val="004F3FA1"/>
    <w:rsid w:val="004F6416"/>
    <w:rsid w:val="004F7F33"/>
    <w:rsid w:val="00502388"/>
    <w:rsid w:val="00520B39"/>
    <w:rsid w:val="005225C0"/>
    <w:rsid w:val="00532548"/>
    <w:rsid w:val="00532965"/>
    <w:rsid w:val="005344DD"/>
    <w:rsid w:val="00541ED5"/>
    <w:rsid w:val="0054742D"/>
    <w:rsid w:val="0055208A"/>
    <w:rsid w:val="005555E7"/>
    <w:rsid w:val="005572F4"/>
    <w:rsid w:val="00561F06"/>
    <w:rsid w:val="00566B79"/>
    <w:rsid w:val="00567357"/>
    <w:rsid w:val="00581EA5"/>
    <w:rsid w:val="00583760"/>
    <w:rsid w:val="005A13E3"/>
    <w:rsid w:val="005A4B57"/>
    <w:rsid w:val="005A7216"/>
    <w:rsid w:val="005B423B"/>
    <w:rsid w:val="005B523B"/>
    <w:rsid w:val="005B7E74"/>
    <w:rsid w:val="005C14E7"/>
    <w:rsid w:val="005C1C55"/>
    <w:rsid w:val="005C37E9"/>
    <w:rsid w:val="005C3B86"/>
    <w:rsid w:val="005C7257"/>
    <w:rsid w:val="005D1C01"/>
    <w:rsid w:val="005D6153"/>
    <w:rsid w:val="005D68BC"/>
    <w:rsid w:val="005D7365"/>
    <w:rsid w:val="005E4E15"/>
    <w:rsid w:val="006063D7"/>
    <w:rsid w:val="00607801"/>
    <w:rsid w:val="0061238B"/>
    <w:rsid w:val="00613B7D"/>
    <w:rsid w:val="00614E11"/>
    <w:rsid w:val="006168E5"/>
    <w:rsid w:val="00624AD1"/>
    <w:rsid w:val="00627521"/>
    <w:rsid w:val="006510CC"/>
    <w:rsid w:val="00653534"/>
    <w:rsid w:val="00655CBF"/>
    <w:rsid w:val="006731D5"/>
    <w:rsid w:val="00687A14"/>
    <w:rsid w:val="006A5522"/>
    <w:rsid w:val="006A5B91"/>
    <w:rsid w:val="006A6D07"/>
    <w:rsid w:val="006B1B5B"/>
    <w:rsid w:val="006B3606"/>
    <w:rsid w:val="006B70D0"/>
    <w:rsid w:val="006C00EA"/>
    <w:rsid w:val="006D1001"/>
    <w:rsid w:val="006D1525"/>
    <w:rsid w:val="006D6581"/>
    <w:rsid w:val="006E5B90"/>
    <w:rsid w:val="006E5CC4"/>
    <w:rsid w:val="006E617E"/>
    <w:rsid w:val="00700E6D"/>
    <w:rsid w:val="0071288B"/>
    <w:rsid w:val="007132BE"/>
    <w:rsid w:val="00731E4C"/>
    <w:rsid w:val="0073319B"/>
    <w:rsid w:val="00751E3B"/>
    <w:rsid w:val="00753FDA"/>
    <w:rsid w:val="007771CD"/>
    <w:rsid w:val="00784636"/>
    <w:rsid w:val="00794561"/>
    <w:rsid w:val="007B0364"/>
    <w:rsid w:val="007B3B08"/>
    <w:rsid w:val="007B698C"/>
    <w:rsid w:val="007C15F3"/>
    <w:rsid w:val="007C23C8"/>
    <w:rsid w:val="007D67FF"/>
    <w:rsid w:val="007D72A9"/>
    <w:rsid w:val="007E18ED"/>
    <w:rsid w:val="007E56CC"/>
    <w:rsid w:val="00804A4D"/>
    <w:rsid w:val="00804AE7"/>
    <w:rsid w:val="00814849"/>
    <w:rsid w:val="0081720A"/>
    <w:rsid w:val="00835628"/>
    <w:rsid w:val="008374B8"/>
    <w:rsid w:val="008539CF"/>
    <w:rsid w:val="00854927"/>
    <w:rsid w:val="00864DCA"/>
    <w:rsid w:val="00865B51"/>
    <w:rsid w:val="00870A9C"/>
    <w:rsid w:val="00883EBA"/>
    <w:rsid w:val="00884006"/>
    <w:rsid w:val="00891EA6"/>
    <w:rsid w:val="00892BD1"/>
    <w:rsid w:val="00897A44"/>
    <w:rsid w:val="00897DC8"/>
    <w:rsid w:val="008A636E"/>
    <w:rsid w:val="008B66DB"/>
    <w:rsid w:val="008B671C"/>
    <w:rsid w:val="008D04DC"/>
    <w:rsid w:val="008D2822"/>
    <w:rsid w:val="008D5739"/>
    <w:rsid w:val="008F2D7D"/>
    <w:rsid w:val="008F5410"/>
    <w:rsid w:val="008F6138"/>
    <w:rsid w:val="00902537"/>
    <w:rsid w:val="00904C51"/>
    <w:rsid w:val="0090694E"/>
    <w:rsid w:val="00907F46"/>
    <w:rsid w:val="00917453"/>
    <w:rsid w:val="00917AF0"/>
    <w:rsid w:val="00920F78"/>
    <w:rsid w:val="00923287"/>
    <w:rsid w:val="0092688F"/>
    <w:rsid w:val="0093623F"/>
    <w:rsid w:val="00937644"/>
    <w:rsid w:val="00945C39"/>
    <w:rsid w:val="00946D09"/>
    <w:rsid w:val="009479F6"/>
    <w:rsid w:val="00950E7F"/>
    <w:rsid w:val="00952ADA"/>
    <w:rsid w:val="00956A2B"/>
    <w:rsid w:val="009572B5"/>
    <w:rsid w:val="0097489C"/>
    <w:rsid w:val="009757B5"/>
    <w:rsid w:val="00975BDD"/>
    <w:rsid w:val="00976882"/>
    <w:rsid w:val="009833B7"/>
    <w:rsid w:val="009938A5"/>
    <w:rsid w:val="009A0234"/>
    <w:rsid w:val="009A0F04"/>
    <w:rsid w:val="009A6F28"/>
    <w:rsid w:val="009B0020"/>
    <w:rsid w:val="009B4EED"/>
    <w:rsid w:val="009B62B5"/>
    <w:rsid w:val="009C0F69"/>
    <w:rsid w:val="009C2AC1"/>
    <w:rsid w:val="009C3158"/>
    <w:rsid w:val="009C6538"/>
    <w:rsid w:val="009D6786"/>
    <w:rsid w:val="009E1305"/>
    <w:rsid w:val="009E43CE"/>
    <w:rsid w:val="009F04E1"/>
    <w:rsid w:val="009F0DEE"/>
    <w:rsid w:val="009F5134"/>
    <w:rsid w:val="009F64C9"/>
    <w:rsid w:val="00A041F4"/>
    <w:rsid w:val="00A116F5"/>
    <w:rsid w:val="00A277D9"/>
    <w:rsid w:val="00A31F6F"/>
    <w:rsid w:val="00A37F05"/>
    <w:rsid w:val="00A45E0C"/>
    <w:rsid w:val="00A47926"/>
    <w:rsid w:val="00A50C61"/>
    <w:rsid w:val="00A6034C"/>
    <w:rsid w:val="00A60FB6"/>
    <w:rsid w:val="00A656C4"/>
    <w:rsid w:val="00A721B3"/>
    <w:rsid w:val="00A76E16"/>
    <w:rsid w:val="00A81DB7"/>
    <w:rsid w:val="00A849EF"/>
    <w:rsid w:val="00A86EBC"/>
    <w:rsid w:val="00A873AA"/>
    <w:rsid w:val="00A97CC1"/>
    <w:rsid w:val="00AA1CB2"/>
    <w:rsid w:val="00AA6BF4"/>
    <w:rsid w:val="00AB68AB"/>
    <w:rsid w:val="00AD5420"/>
    <w:rsid w:val="00AE4C95"/>
    <w:rsid w:val="00AF0BB5"/>
    <w:rsid w:val="00B01F40"/>
    <w:rsid w:val="00B054F4"/>
    <w:rsid w:val="00B21CAE"/>
    <w:rsid w:val="00B2609C"/>
    <w:rsid w:val="00B40388"/>
    <w:rsid w:val="00B42242"/>
    <w:rsid w:val="00B437CD"/>
    <w:rsid w:val="00B52C0E"/>
    <w:rsid w:val="00B55C03"/>
    <w:rsid w:val="00B64790"/>
    <w:rsid w:val="00B6581D"/>
    <w:rsid w:val="00B664E4"/>
    <w:rsid w:val="00B6670F"/>
    <w:rsid w:val="00B810C2"/>
    <w:rsid w:val="00B83FD9"/>
    <w:rsid w:val="00B8428C"/>
    <w:rsid w:val="00B93917"/>
    <w:rsid w:val="00B947AA"/>
    <w:rsid w:val="00B9766A"/>
    <w:rsid w:val="00BB4600"/>
    <w:rsid w:val="00BC6E3D"/>
    <w:rsid w:val="00BD20F3"/>
    <w:rsid w:val="00BD397A"/>
    <w:rsid w:val="00BE42C2"/>
    <w:rsid w:val="00BE55A8"/>
    <w:rsid w:val="00BF52FA"/>
    <w:rsid w:val="00BF5FAD"/>
    <w:rsid w:val="00C22CD0"/>
    <w:rsid w:val="00C329E0"/>
    <w:rsid w:val="00C33FA8"/>
    <w:rsid w:val="00C34503"/>
    <w:rsid w:val="00C40FA4"/>
    <w:rsid w:val="00C4629C"/>
    <w:rsid w:val="00C57B9B"/>
    <w:rsid w:val="00C60375"/>
    <w:rsid w:val="00C606B9"/>
    <w:rsid w:val="00C636C5"/>
    <w:rsid w:val="00C6483F"/>
    <w:rsid w:val="00C85A0D"/>
    <w:rsid w:val="00C86066"/>
    <w:rsid w:val="00C94AE2"/>
    <w:rsid w:val="00C96C50"/>
    <w:rsid w:val="00CA03E5"/>
    <w:rsid w:val="00CA21DA"/>
    <w:rsid w:val="00CA590E"/>
    <w:rsid w:val="00CB2952"/>
    <w:rsid w:val="00CB2AAA"/>
    <w:rsid w:val="00CF1692"/>
    <w:rsid w:val="00CF24F7"/>
    <w:rsid w:val="00CF5EF8"/>
    <w:rsid w:val="00CF7B0E"/>
    <w:rsid w:val="00D061B8"/>
    <w:rsid w:val="00D10D87"/>
    <w:rsid w:val="00D27518"/>
    <w:rsid w:val="00D32A99"/>
    <w:rsid w:val="00D32BF1"/>
    <w:rsid w:val="00D34512"/>
    <w:rsid w:val="00D46350"/>
    <w:rsid w:val="00D5602F"/>
    <w:rsid w:val="00D61AFC"/>
    <w:rsid w:val="00D92C1C"/>
    <w:rsid w:val="00DA79EE"/>
    <w:rsid w:val="00DB5FA0"/>
    <w:rsid w:val="00DB724C"/>
    <w:rsid w:val="00DC2C52"/>
    <w:rsid w:val="00DE64AA"/>
    <w:rsid w:val="00DF1371"/>
    <w:rsid w:val="00E01AF0"/>
    <w:rsid w:val="00E01D8B"/>
    <w:rsid w:val="00E01DF1"/>
    <w:rsid w:val="00E031F6"/>
    <w:rsid w:val="00E21AEE"/>
    <w:rsid w:val="00E21F42"/>
    <w:rsid w:val="00E25EC1"/>
    <w:rsid w:val="00E32B71"/>
    <w:rsid w:val="00E36EAB"/>
    <w:rsid w:val="00E431B6"/>
    <w:rsid w:val="00E44B20"/>
    <w:rsid w:val="00E460AB"/>
    <w:rsid w:val="00E46EA3"/>
    <w:rsid w:val="00E53693"/>
    <w:rsid w:val="00E56ACF"/>
    <w:rsid w:val="00E60EE4"/>
    <w:rsid w:val="00E62E77"/>
    <w:rsid w:val="00E71688"/>
    <w:rsid w:val="00E73A3A"/>
    <w:rsid w:val="00E76B97"/>
    <w:rsid w:val="00E808CE"/>
    <w:rsid w:val="00E8529A"/>
    <w:rsid w:val="00E855A8"/>
    <w:rsid w:val="00E85DA3"/>
    <w:rsid w:val="00E97296"/>
    <w:rsid w:val="00EA2369"/>
    <w:rsid w:val="00EA689A"/>
    <w:rsid w:val="00EB3F0E"/>
    <w:rsid w:val="00EB6F1D"/>
    <w:rsid w:val="00EC1DB6"/>
    <w:rsid w:val="00EC241A"/>
    <w:rsid w:val="00EC2CBE"/>
    <w:rsid w:val="00EC310C"/>
    <w:rsid w:val="00ED6181"/>
    <w:rsid w:val="00EE63AC"/>
    <w:rsid w:val="00EF2FDD"/>
    <w:rsid w:val="00F01F9B"/>
    <w:rsid w:val="00F02AB8"/>
    <w:rsid w:val="00F07959"/>
    <w:rsid w:val="00F21BE7"/>
    <w:rsid w:val="00F227FC"/>
    <w:rsid w:val="00F24B71"/>
    <w:rsid w:val="00F30503"/>
    <w:rsid w:val="00F31A2F"/>
    <w:rsid w:val="00F3667B"/>
    <w:rsid w:val="00F43BE1"/>
    <w:rsid w:val="00F43DAD"/>
    <w:rsid w:val="00F457B3"/>
    <w:rsid w:val="00F50440"/>
    <w:rsid w:val="00F618B5"/>
    <w:rsid w:val="00F62607"/>
    <w:rsid w:val="00F70CD3"/>
    <w:rsid w:val="00F73615"/>
    <w:rsid w:val="00F739DC"/>
    <w:rsid w:val="00FA6C78"/>
    <w:rsid w:val="00FB0932"/>
    <w:rsid w:val="00FB1DF2"/>
    <w:rsid w:val="00FB41CF"/>
    <w:rsid w:val="00FC219D"/>
    <w:rsid w:val="00FC2B24"/>
    <w:rsid w:val="00FC5958"/>
    <w:rsid w:val="00FD3D28"/>
    <w:rsid w:val="00FD4A93"/>
    <w:rsid w:val="00FE0621"/>
    <w:rsid w:val="00FE35D6"/>
    <w:rsid w:val="00FE46EE"/>
    <w:rsid w:val="00FE73D6"/>
    <w:rsid w:val="00FE79BE"/>
    <w:rsid w:val="00FF1828"/>
    <w:rsid w:val="019FDF56"/>
    <w:rsid w:val="03935DF3"/>
    <w:rsid w:val="082D0E94"/>
    <w:rsid w:val="0C3C3CC3"/>
    <w:rsid w:val="0DE23D8A"/>
    <w:rsid w:val="0F7E0DEB"/>
    <w:rsid w:val="10F732A3"/>
    <w:rsid w:val="1642209C"/>
    <w:rsid w:val="178B3A3C"/>
    <w:rsid w:val="17DDF0FD"/>
    <w:rsid w:val="1C3F93B4"/>
    <w:rsid w:val="1CAE9F99"/>
    <w:rsid w:val="1F529B52"/>
    <w:rsid w:val="2004B3C2"/>
    <w:rsid w:val="25B931B6"/>
    <w:rsid w:val="25DAD69A"/>
    <w:rsid w:val="28612E39"/>
    <w:rsid w:val="2B336F16"/>
    <w:rsid w:val="2F333737"/>
    <w:rsid w:val="2FA30C83"/>
    <w:rsid w:val="30C543F2"/>
    <w:rsid w:val="312F02D3"/>
    <w:rsid w:val="314EAC9A"/>
    <w:rsid w:val="31FBAF7F"/>
    <w:rsid w:val="32462571"/>
    <w:rsid w:val="3460A331"/>
    <w:rsid w:val="3938D9B1"/>
    <w:rsid w:val="3972737E"/>
    <w:rsid w:val="3D3E6226"/>
    <w:rsid w:val="3D48B4FA"/>
    <w:rsid w:val="41435500"/>
    <w:rsid w:val="433C8694"/>
    <w:rsid w:val="43ED7095"/>
    <w:rsid w:val="44A1E1E9"/>
    <w:rsid w:val="4574794F"/>
    <w:rsid w:val="47C68CF5"/>
    <w:rsid w:val="48E2A4C7"/>
    <w:rsid w:val="4BC0A315"/>
    <w:rsid w:val="4D7A6130"/>
    <w:rsid w:val="4E529BB7"/>
    <w:rsid w:val="4EF843D7"/>
    <w:rsid w:val="503FC04B"/>
    <w:rsid w:val="50941438"/>
    <w:rsid w:val="53AD8B52"/>
    <w:rsid w:val="53CBB4FA"/>
    <w:rsid w:val="53F2F12D"/>
    <w:rsid w:val="5495DF2F"/>
    <w:rsid w:val="553BE294"/>
    <w:rsid w:val="55A25BE8"/>
    <w:rsid w:val="57081B19"/>
    <w:rsid w:val="58CA2B61"/>
    <w:rsid w:val="5A01E93A"/>
    <w:rsid w:val="5B1B3970"/>
    <w:rsid w:val="5FFB3A55"/>
    <w:rsid w:val="6320A2F9"/>
    <w:rsid w:val="6495C731"/>
    <w:rsid w:val="64C85BF4"/>
    <w:rsid w:val="65172DC0"/>
    <w:rsid w:val="6718D16B"/>
    <w:rsid w:val="68C1FCCA"/>
    <w:rsid w:val="6A5DCD2B"/>
    <w:rsid w:val="6B304865"/>
    <w:rsid w:val="6F35593A"/>
    <w:rsid w:val="6F5F4418"/>
    <w:rsid w:val="73484DD6"/>
    <w:rsid w:val="76B55021"/>
    <w:rsid w:val="7CC3848D"/>
    <w:rsid w:val="7ED11789"/>
    <w:rsid w:val="7F38B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AE226"/>
  <w15:chartTrackingRefBased/>
  <w15:docId w15:val="{77739D10-2278-4B33-B6C8-ABEBA98A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5C14E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00537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2005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53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005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3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0FED57D-E8D4-4504-A47C-0461DEB0C2A9}">
    <t:Anchor>
      <t:Comment id="978220191"/>
    </t:Anchor>
    <t:History>
      <t:Event id="{4A6740A1-F8F4-4F81-B138-C432A6A5AD92}" time="2023-10-17T13:16:03.009Z">
        <t:Attribution userId="S::jredman@ucare.org::2a86638e-cb27-4505-a4cf-b5b3b3a8b165" userProvider="AD" userName="Jenn Redman"/>
        <t:Anchor>
          <t:Comment id="978220191"/>
        </t:Anchor>
        <t:Create/>
      </t:Event>
      <t:Event id="{88D5E552-D26A-4C24-9CF2-3364839247C2}" time="2023-10-17T13:16:03.009Z">
        <t:Attribution userId="S::jredman@ucare.org::2a86638e-cb27-4505-a4cf-b5b3b3a8b165" userProvider="AD" userName="Jenn Redman"/>
        <t:Anchor>
          <t:Comment id="978220191"/>
        </t:Anchor>
        <t:Assign userId="S::sjurichko@ucare.org::3a63ad02-7d17-457a-9c8c-f65b03b5fe58" userProvider="AD" userName="Samantha Jurichko"/>
      </t:Event>
      <t:Event id="{0CAA850C-5DDF-4D5A-9C93-5DA39BC34B42}" time="2023-10-17T13:16:03.009Z">
        <t:Attribution userId="S::jredman@ucare.org::2a86638e-cb27-4505-a4cf-b5b3b3a8b165" userProvider="AD" userName="Jenn Redman"/>
        <t:Anchor>
          <t:Comment id="978220191"/>
        </t:Anchor>
        <t:SetTitle title="@Samantha Jurichko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92340e-710e-4a62-8285-18c8d1cf75f6">
      <UserInfo>
        <DisplayName>Samantha Jurichko</DisplayName>
        <AccountId>32</AccountId>
        <AccountType/>
      </UserInfo>
      <UserInfo>
        <DisplayName>Anne Matzek</DisplayName>
        <AccountId>45</AccountId>
        <AccountType/>
      </UserInfo>
      <UserInfo>
        <DisplayName>Mallory Aldrich</DisplayName>
        <AccountId>65</AccountId>
        <AccountType/>
      </UserInfo>
      <UserInfo>
        <DisplayName>Jennie Paradeis</DisplayName>
        <AccountId>12</AccountId>
        <AccountType/>
      </UserInfo>
      <UserInfo>
        <DisplayName>Samantha Rue</DisplayName>
        <AccountId>13</AccountId>
        <AccountType/>
      </UserInfo>
      <UserInfo>
        <DisplayName>Dawn Sulland</DisplayName>
        <AccountId>14</AccountId>
        <AccountType/>
      </UserInfo>
    </SharedWithUsers>
    <lcf76f155ced4ddcb4097134ff3c332f xmlns="e908531e-9543-486d-9e86-16f8673dea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0E277F7058D4D81E03D86AF3E569F" ma:contentTypeVersion="13" ma:contentTypeDescription="Create a new document." ma:contentTypeScope="" ma:versionID="d0f011584d8e1f4eed600d3d7def7eaf">
  <xsd:schema xmlns:xsd="http://www.w3.org/2001/XMLSchema" xmlns:xs="http://www.w3.org/2001/XMLSchema" xmlns:p="http://schemas.microsoft.com/office/2006/metadata/properties" xmlns:ns2="e908531e-9543-486d-9e86-16f8673deaa4" xmlns:ns3="9792340e-710e-4a62-8285-18c8d1cf75f6" targetNamespace="http://schemas.microsoft.com/office/2006/metadata/properties" ma:root="true" ma:fieldsID="e5fdf2448b7f456a4cec28118ce53925" ns2:_="" ns3:_="">
    <xsd:import namespace="e908531e-9543-486d-9e86-16f8673deaa4"/>
    <xsd:import namespace="9792340e-710e-4a62-8285-18c8d1cf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531e-9543-486d-9e86-16f8673de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b9cbd0-5b22-4eed-a7c1-477750539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340e-710e-4a62-8285-18c8d1cf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65482-00B5-4295-B48C-EDE2E6719CA1}">
  <ds:schemaRefs>
    <ds:schemaRef ds:uri="http://schemas.microsoft.com/office/2006/metadata/properties"/>
    <ds:schemaRef ds:uri="http://schemas.microsoft.com/office/infopath/2007/PartnerControls"/>
    <ds:schemaRef ds:uri="9792340e-710e-4a62-8285-18c8d1cf75f6"/>
    <ds:schemaRef ds:uri="e908531e-9543-486d-9e86-16f8673deaa4"/>
  </ds:schemaRefs>
</ds:datastoreItem>
</file>

<file path=customXml/itemProps2.xml><?xml version="1.0" encoding="utf-8"?>
<ds:datastoreItem xmlns:ds="http://schemas.openxmlformats.org/officeDocument/2006/customXml" ds:itemID="{A876E3EF-824F-404B-8618-1304BBCC9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0CDDF-3416-4E7C-A6A7-411B91BAF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531e-9543-486d-9e86-16f8673deaa4"/>
    <ds:schemaRef ds:uri="9792340e-710e-4a62-8285-18c8d1cf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574</Words>
  <Characters>3173</Characters>
  <Application>Microsoft Office Word</Application>
  <DocSecurity>0</DocSecurity>
  <Lines>102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Redman</dc:creator>
  <cp:keywords/>
  <dc:description/>
  <cp:lastModifiedBy>Kristen Sagnes</cp:lastModifiedBy>
  <cp:revision>20</cp:revision>
  <cp:lastPrinted>2023-10-25T20:31:00Z</cp:lastPrinted>
  <dcterms:created xsi:type="dcterms:W3CDTF">2025-06-09T21:30:00Z</dcterms:created>
  <dcterms:modified xsi:type="dcterms:W3CDTF">2025-06-30T16:56:00Z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0x0101008B40E277F7058D4D81E03D86AF3E569F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GrammarlyDocumentId">
    <vt:lpwstr>338f78a9a586f97d9d14b9ea3bf227a2480dc20eb94bc5ff35f4ada6ef62cb16</vt:lpwstr>
  </property>
</Properties>
</file>